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05712" w14:textId="77777777" w:rsidR="00E56254" w:rsidRPr="00E56254" w:rsidRDefault="00E56254" w:rsidP="00E56254">
      <w:pPr>
        <w:pStyle w:val="Ttulo1"/>
        <w:numPr>
          <w:ilvl w:val="0"/>
          <w:numId w:val="1"/>
        </w:numPr>
        <w:tabs>
          <w:tab w:val="left" w:pos="360"/>
        </w:tabs>
        <w:spacing w:before="360" w:after="240"/>
        <w:ind w:left="720" w:hanging="720"/>
        <w:rPr>
          <w:rFonts w:ascii="Arial" w:hAnsi="Arial" w:cs="Arial"/>
          <w:color w:val="auto"/>
          <w:sz w:val="22"/>
          <w:szCs w:val="24"/>
        </w:rPr>
      </w:pPr>
      <w:r w:rsidRPr="00E56254">
        <w:rPr>
          <w:rFonts w:ascii="Arial" w:hAnsi="Arial" w:cs="Arial"/>
          <w:color w:val="auto"/>
          <w:sz w:val="22"/>
          <w:szCs w:val="24"/>
        </w:rPr>
        <w:t xml:space="preserve">ANTECEDENTES Y JUSTIFICACIÓN </w:t>
      </w:r>
    </w:p>
    <w:p w14:paraId="531910AD" w14:textId="77777777" w:rsidR="00E56254" w:rsidRPr="00E56254" w:rsidRDefault="00E56254" w:rsidP="00E56254">
      <w:pPr>
        <w:jc w:val="both"/>
        <w:rPr>
          <w:rFonts w:ascii="Arial" w:hAnsi="Arial" w:cs="Arial"/>
          <w:szCs w:val="24"/>
        </w:rPr>
      </w:pPr>
      <w:r w:rsidRPr="00E56254">
        <w:rPr>
          <w:rFonts w:ascii="Arial" w:hAnsi="Arial" w:cs="Arial"/>
          <w:szCs w:val="24"/>
        </w:rPr>
        <w:t xml:space="preserve">YPFB TRANSPORTE S.A. (YPFB TR), es una empresa dedicada al transporte de hidrocarburos por ductos que tiene como misión integrar a Bolivia y Sudamérica transportando hidrocarburos por ductos con Calidad, Seguridad, Responsabilidad Social y Ambiental. </w:t>
      </w:r>
      <w:r>
        <w:rPr>
          <w:rFonts w:ascii="Arial" w:hAnsi="Arial" w:cs="Arial"/>
          <w:szCs w:val="24"/>
        </w:rPr>
        <w:t>E</w:t>
      </w:r>
      <w:r w:rsidRPr="00E56254">
        <w:rPr>
          <w:rFonts w:ascii="Arial" w:hAnsi="Arial" w:cs="Arial"/>
          <w:szCs w:val="24"/>
        </w:rPr>
        <w:t xml:space="preserve">nmarcados en la legislación ambiental y </w:t>
      </w:r>
      <w:r w:rsidR="003E2FC7">
        <w:rPr>
          <w:rFonts w:ascii="Arial" w:hAnsi="Arial" w:cs="Arial"/>
          <w:szCs w:val="24"/>
        </w:rPr>
        <w:t>para llevar adelante las mediciones de factores ambientales</w:t>
      </w:r>
      <w:r w:rsidRPr="00E56254">
        <w:rPr>
          <w:rFonts w:ascii="Arial" w:hAnsi="Arial" w:cs="Arial"/>
          <w:szCs w:val="24"/>
        </w:rPr>
        <w:t xml:space="preserve">, se requiere el servicio de </w:t>
      </w:r>
      <w:r>
        <w:rPr>
          <w:rFonts w:ascii="Arial" w:hAnsi="Arial" w:cs="Arial"/>
          <w:szCs w:val="24"/>
        </w:rPr>
        <w:t>“</w:t>
      </w:r>
      <w:r w:rsidR="00A77730">
        <w:rPr>
          <w:rFonts w:ascii="Arial" w:hAnsi="Arial" w:cs="Arial"/>
          <w:b/>
          <w:szCs w:val="24"/>
        </w:rPr>
        <w:t>Alquiler de Camión/</w:t>
      </w:r>
      <w:r w:rsidR="003E2FC7">
        <w:rPr>
          <w:rFonts w:ascii="Arial" w:hAnsi="Arial" w:cs="Arial"/>
          <w:b/>
          <w:szCs w:val="24"/>
        </w:rPr>
        <w:t>Grúa con Canastillo para Apoyo en Actividad de Monitoreo de Emisiones</w:t>
      </w:r>
      <w:r>
        <w:rPr>
          <w:rFonts w:ascii="Arial" w:hAnsi="Arial" w:cs="Arial"/>
          <w:szCs w:val="24"/>
        </w:rPr>
        <w:t>”</w:t>
      </w:r>
      <w:r w:rsidRPr="00E56254">
        <w:rPr>
          <w:rFonts w:ascii="Arial" w:hAnsi="Arial" w:cs="Arial"/>
          <w:szCs w:val="24"/>
        </w:rPr>
        <w:t>.</w:t>
      </w:r>
    </w:p>
    <w:p w14:paraId="03A18D1A" w14:textId="2D2084B3" w:rsidR="00E56254" w:rsidRDefault="00E56254" w:rsidP="00E56254">
      <w:pPr>
        <w:jc w:val="both"/>
        <w:rPr>
          <w:rFonts w:ascii="Arial" w:hAnsi="Arial" w:cs="Arial"/>
          <w:szCs w:val="24"/>
        </w:rPr>
      </w:pPr>
      <w:r w:rsidRPr="00E56254">
        <w:rPr>
          <w:rFonts w:ascii="Arial" w:hAnsi="Arial" w:cs="Arial"/>
          <w:szCs w:val="24"/>
        </w:rPr>
        <w:t xml:space="preserve">En este sentido, se ha preparado el presente </w:t>
      </w:r>
      <w:r w:rsidR="00BA7756">
        <w:rPr>
          <w:rFonts w:ascii="Arial" w:hAnsi="Arial" w:cs="Arial"/>
          <w:szCs w:val="24"/>
        </w:rPr>
        <w:t xml:space="preserve">documento denominado Términos de Referencia </w:t>
      </w:r>
      <w:r w:rsidRPr="00E56254">
        <w:rPr>
          <w:rFonts w:ascii="Arial" w:hAnsi="Arial" w:cs="Arial"/>
          <w:szCs w:val="24"/>
        </w:rPr>
        <w:t xml:space="preserve">para que las empresas legalmente establecidas, presenten sus </w:t>
      </w:r>
      <w:r>
        <w:rPr>
          <w:rFonts w:ascii="Arial" w:hAnsi="Arial" w:cs="Arial"/>
          <w:szCs w:val="24"/>
        </w:rPr>
        <w:t xml:space="preserve">ofertas </w:t>
      </w:r>
      <w:r w:rsidR="003E2FC7">
        <w:rPr>
          <w:rFonts w:ascii="Arial" w:hAnsi="Arial" w:cs="Arial"/>
          <w:szCs w:val="24"/>
        </w:rPr>
        <w:t xml:space="preserve">técnicas y </w:t>
      </w:r>
      <w:r w:rsidRPr="00E56254">
        <w:rPr>
          <w:rFonts w:ascii="Arial" w:hAnsi="Arial" w:cs="Arial"/>
          <w:szCs w:val="24"/>
        </w:rPr>
        <w:t xml:space="preserve">económicas, para desarrollar </w:t>
      </w:r>
      <w:r>
        <w:rPr>
          <w:rFonts w:ascii="Arial" w:hAnsi="Arial" w:cs="Arial"/>
          <w:szCs w:val="24"/>
        </w:rPr>
        <w:t>el servicio indicado</w:t>
      </w:r>
      <w:r w:rsidRPr="00E56254">
        <w:rPr>
          <w:rFonts w:ascii="Arial" w:hAnsi="Arial" w:cs="Arial"/>
          <w:szCs w:val="24"/>
        </w:rPr>
        <w:t>.</w:t>
      </w:r>
    </w:p>
    <w:p w14:paraId="67AEC029" w14:textId="77777777" w:rsidR="00E56254" w:rsidRPr="00FB273A" w:rsidRDefault="00E56254" w:rsidP="00FB273A">
      <w:pPr>
        <w:pStyle w:val="Ttulo1"/>
        <w:numPr>
          <w:ilvl w:val="0"/>
          <w:numId w:val="1"/>
        </w:numPr>
        <w:tabs>
          <w:tab w:val="left" w:pos="360"/>
        </w:tabs>
        <w:spacing w:before="360" w:after="240"/>
        <w:ind w:left="720" w:hanging="720"/>
        <w:rPr>
          <w:rFonts w:ascii="Arial" w:hAnsi="Arial" w:cs="Arial"/>
          <w:color w:val="auto"/>
          <w:sz w:val="24"/>
          <w:szCs w:val="24"/>
        </w:rPr>
      </w:pPr>
      <w:r w:rsidRPr="00FB273A">
        <w:rPr>
          <w:rFonts w:ascii="Arial" w:hAnsi="Arial" w:cs="Arial"/>
          <w:color w:val="auto"/>
          <w:sz w:val="24"/>
          <w:szCs w:val="24"/>
        </w:rPr>
        <w:t xml:space="preserve">OBJETIVO </w:t>
      </w:r>
    </w:p>
    <w:p w14:paraId="360EDB0F" w14:textId="77777777" w:rsidR="00E56254" w:rsidRPr="00E56254" w:rsidRDefault="00E56254" w:rsidP="00E56254">
      <w:pPr>
        <w:jc w:val="both"/>
        <w:rPr>
          <w:rFonts w:ascii="Arial" w:hAnsi="Arial" w:cs="Arial"/>
          <w:b/>
          <w:color w:val="000000"/>
          <w:szCs w:val="24"/>
        </w:rPr>
      </w:pPr>
      <w:r w:rsidRPr="00E56254">
        <w:rPr>
          <w:rFonts w:ascii="Arial" w:hAnsi="Arial" w:cs="Arial"/>
          <w:b/>
          <w:color w:val="000000"/>
          <w:szCs w:val="24"/>
        </w:rPr>
        <w:t xml:space="preserve">2.1. Objetivo General </w:t>
      </w:r>
    </w:p>
    <w:p w14:paraId="72F69315" w14:textId="77777777" w:rsidR="009B17FD" w:rsidRDefault="009B17FD" w:rsidP="00E56254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Realizar la provisión de</w:t>
      </w:r>
      <w:r w:rsidR="004A04CC">
        <w:rPr>
          <w:rFonts w:ascii="Arial" w:hAnsi="Arial" w:cs="Arial"/>
          <w:color w:val="000000"/>
          <w:szCs w:val="24"/>
        </w:rPr>
        <w:t>l Servicio de</w:t>
      </w:r>
      <w:r>
        <w:rPr>
          <w:rFonts w:ascii="Arial" w:hAnsi="Arial" w:cs="Arial"/>
          <w:color w:val="000000"/>
          <w:szCs w:val="24"/>
        </w:rPr>
        <w:t xml:space="preserve"> </w:t>
      </w:r>
      <w:r w:rsidR="00A77730">
        <w:rPr>
          <w:rFonts w:ascii="Arial" w:hAnsi="Arial" w:cs="Arial"/>
          <w:color w:val="000000"/>
          <w:szCs w:val="24"/>
        </w:rPr>
        <w:t>Alquiler de Camión/</w:t>
      </w:r>
      <w:r w:rsidR="003E2FC7" w:rsidRPr="003E2FC7">
        <w:rPr>
          <w:rFonts w:ascii="Arial" w:hAnsi="Arial" w:cs="Arial"/>
          <w:color w:val="000000"/>
          <w:szCs w:val="24"/>
        </w:rPr>
        <w:t>Grúa con Canastillo para Apoyo en Actividad de Monitoreo de Emisiones</w:t>
      </w:r>
      <w:r w:rsidR="00624841">
        <w:rPr>
          <w:rFonts w:ascii="Arial" w:hAnsi="Arial" w:cs="Arial"/>
          <w:color w:val="000000"/>
          <w:szCs w:val="24"/>
        </w:rPr>
        <w:t xml:space="preserve"> con alcance efectivo de 16m de altura</w:t>
      </w:r>
      <w:r>
        <w:rPr>
          <w:rFonts w:ascii="Arial" w:hAnsi="Arial" w:cs="Arial"/>
          <w:color w:val="000000"/>
          <w:szCs w:val="24"/>
        </w:rPr>
        <w:t>.</w:t>
      </w:r>
    </w:p>
    <w:p w14:paraId="78757527" w14:textId="77777777" w:rsidR="009B17FD" w:rsidRPr="009B17FD" w:rsidRDefault="009B17FD" w:rsidP="009B17FD">
      <w:pPr>
        <w:jc w:val="both"/>
        <w:rPr>
          <w:rFonts w:ascii="Arial" w:hAnsi="Arial" w:cs="Arial"/>
          <w:b/>
          <w:color w:val="000000"/>
          <w:szCs w:val="24"/>
        </w:rPr>
      </w:pPr>
      <w:r w:rsidRPr="009B17FD">
        <w:rPr>
          <w:rFonts w:ascii="Arial" w:hAnsi="Arial" w:cs="Arial"/>
          <w:b/>
          <w:color w:val="000000"/>
          <w:szCs w:val="24"/>
        </w:rPr>
        <w:t xml:space="preserve">2.2. Objetivos Específicos </w:t>
      </w:r>
    </w:p>
    <w:p w14:paraId="4D1C41FE" w14:textId="77777777" w:rsidR="00E56254" w:rsidRDefault="009B17FD" w:rsidP="009B17FD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Realizar </w:t>
      </w:r>
      <w:r w:rsidR="003E2FC7">
        <w:rPr>
          <w:rFonts w:ascii="Arial" w:hAnsi="Arial" w:cs="Arial"/>
          <w:color w:val="000000"/>
          <w:szCs w:val="24"/>
        </w:rPr>
        <w:t>la p</w:t>
      </w:r>
      <w:r w:rsidRPr="009B17FD">
        <w:rPr>
          <w:rFonts w:ascii="Arial" w:hAnsi="Arial" w:cs="Arial"/>
          <w:color w:val="000000"/>
          <w:szCs w:val="24"/>
        </w:rPr>
        <w:t xml:space="preserve">rovisión de </w:t>
      </w:r>
      <w:r w:rsidR="00A77730">
        <w:rPr>
          <w:rFonts w:ascii="Arial" w:hAnsi="Arial" w:cs="Arial"/>
          <w:color w:val="000000"/>
          <w:szCs w:val="24"/>
        </w:rPr>
        <w:t>alquiler de un camión/</w:t>
      </w:r>
      <w:r w:rsidR="003E2FC7">
        <w:rPr>
          <w:rFonts w:ascii="Arial" w:hAnsi="Arial" w:cs="Arial"/>
          <w:color w:val="000000"/>
          <w:szCs w:val="24"/>
        </w:rPr>
        <w:t xml:space="preserve">grúa con canastillo </w:t>
      </w:r>
      <w:r w:rsidR="00794108">
        <w:rPr>
          <w:rFonts w:ascii="Arial" w:hAnsi="Arial" w:cs="Arial"/>
          <w:color w:val="000000"/>
          <w:szCs w:val="24"/>
        </w:rPr>
        <w:t>y operador certificados</w:t>
      </w:r>
      <w:r w:rsidR="003E2FC7">
        <w:rPr>
          <w:rFonts w:ascii="Arial" w:hAnsi="Arial" w:cs="Arial"/>
          <w:color w:val="000000"/>
          <w:szCs w:val="24"/>
        </w:rPr>
        <w:t>.</w:t>
      </w:r>
    </w:p>
    <w:p w14:paraId="501C8B9C" w14:textId="5D32FC7A" w:rsidR="009B17FD" w:rsidRDefault="003E2FC7" w:rsidP="0038578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Realizar el apoyo en la medición de emisiones en las estaciones: </w:t>
      </w:r>
      <w:r w:rsidR="00794108">
        <w:rPr>
          <w:rFonts w:ascii="Arial" w:hAnsi="Arial" w:cs="Arial"/>
          <w:color w:val="000000"/>
          <w:szCs w:val="24"/>
        </w:rPr>
        <w:t>Campo Grande, Taquiperenda y Saipuru.</w:t>
      </w:r>
    </w:p>
    <w:p w14:paraId="041EDD16" w14:textId="77777777" w:rsidR="009B17FD" w:rsidRPr="00B275B1" w:rsidRDefault="009B17FD" w:rsidP="009B17FD">
      <w:pPr>
        <w:pStyle w:val="Ttulo1"/>
        <w:numPr>
          <w:ilvl w:val="0"/>
          <w:numId w:val="1"/>
        </w:numPr>
        <w:tabs>
          <w:tab w:val="left" w:pos="360"/>
        </w:tabs>
        <w:spacing w:before="360" w:after="240"/>
        <w:ind w:left="720" w:hanging="720"/>
        <w:rPr>
          <w:rFonts w:ascii="Arial" w:hAnsi="Arial" w:cs="Arial"/>
          <w:color w:val="auto"/>
          <w:sz w:val="24"/>
          <w:szCs w:val="24"/>
        </w:rPr>
      </w:pPr>
      <w:r w:rsidRPr="00B275B1">
        <w:rPr>
          <w:rFonts w:ascii="Arial" w:hAnsi="Arial" w:cs="Arial"/>
          <w:color w:val="auto"/>
          <w:sz w:val="24"/>
          <w:szCs w:val="24"/>
        </w:rPr>
        <w:t xml:space="preserve">ALCANCE DEL </w:t>
      </w:r>
      <w:r>
        <w:rPr>
          <w:rFonts w:ascii="Arial" w:hAnsi="Arial" w:cs="Arial"/>
          <w:color w:val="auto"/>
          <w:sz w:val="24"/>
          <w:szCs w:val="24"/>
        </w:rPr>
        <w:t>SERVICIO</w:t>
      </w:r>
      <w:r w:rsidRPr="00B275B1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2F145369" w14:textId="3BA534F7" w:rsidR="006E69D1" w:rsidRDefault="006E69D1" w:rsidP="00794108">
      <w:pPr>
        <w:jc w:val="both"/>
        <w:rPr>
          <w:rFonts w:ascii="Arial" w:hAnsi="Arial" w:cs="Arial"/>
        </w:rPr>
      </w:pPr>
      <w:r w:rsidRPr="00EF065D">
        <w:rPr>
          <w:rFonts w:ascii="Arial" w:hAnsi="Arial" w:cs="Arial"/>
        </w:rPr>
        <w:t xml:space="preserve">YPFB TRANSPORTE S.A. requiere </w:t>
      </w:r>
      <w:r w:rsidR="00794108" w:rsidRPr="00794108">
        <w:rPr>
          <w:rFonts w:ascii="Arial" w:hAnsi="Arial" w:cs="Arial"/>
        </w:rPr>
        <w:t>la pro</w:t>
      </w:r>
      <w:r w:rsidR="00A77730">
        <w:rPr>
          <w:rFonts w:ascii="Arial" w:hAnsi="Arial" w:cs="Arial"/>
        </w:rPr>
        <w:t>visión de alquiler de un camión/</w:t>
      </w:r>
      <w:r w:rsidR="00794108" w:rsidRPr="00794108">
        <w:rPr>
          <w:rFonts w:ascii="Arial" w:hAnsi="Arial" w:cs="Arial"/>
        </w:rPr>
        <w:t>grúa con canastillo y operador certificados</w:t>
      </w:r>
      <w:r w:rsidR="00794108">
        <w:rPr>
          <w:rFonts w:ascii="Arial" w:hAnsi="Arial" w:cs="Arial"/>
        </w:rPr>
        <w:t xml:space="preserve"> por un periodo de </w:t>
      </w:r>
      <w:r w:rsidR="003B66D3">
        <w:rPr>
          <w:rFonts w:ascii="Arial" w:hAnsi="Arial" w:cs="Arial"/>
        </w:rPr>
        <w:t>7</w:t>
      </w:r>
      <w:r w:rsidR="00794108">
        <w:rPr>
          <w:rFonts w:ascii="Arial" w:hAnsi="Arial" w:cs="Arial"/>
        </w:rPr>
        <w:t xml:space="preserve"> días para las siguientes estaciones: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1250"/>
        <w:gridCol w:w="851"/>
      </w:tblGrid>
      <w:tr w:rsidR="007423ED" w14:paraId="5C3D5470" w14:textId="77777777" w:rsidTr="00CD104C">
        <w:trPr>
          <w:trHeight w:val="419"/>
          <w:tblHeader/>
          <w:jc w:val="center"/>
        </w:trPr>
        <w:tc>
          <w:tcPr>
            <w:tcW w:w="3397" w:type="dxa"/>
            <w:shd w:val="clear" w:color="auto" w:fill="0F243E" w:themeFill="text2" w:themeFillShade="80"/>
            <w:vAlign w:val="center"/>
          </w:tcPr>
          <w:p w14:paraId="39D0A262" w14:textId="77777777" w:rsidR="007423ED" w:rsidRPr="006C2F0E" w:rsidRDefault="007423ED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Estación</w:t>
            </w:r>
          </w:p>
        </w:tc>
        <w:tc>
          <w:tcPr>
            <w:tcW w:w="1250" w:type="dxa"/>
            <w:shd w:val="clear" w:color="auto" w:fill="0F243E" w:themeFill="text2" w:themeFillShade="80"/>
            <w:vAlign w:val="center"/>
          </w:tcPr>
          <w:p w14:paraId="13F26F22" w14:textId="77777777" w:rsidR="007423ED" w:rsidRDefault="007423ED" w:rsidP="00794108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Ubicación/</w:t>
            </w:r>
          </w:p>
          <w:p w14:paraId="569E238C" w14:textId="77777777" w:rsidR="007423ED" w:rsidRDefault="007423ED" w:rsidP="00794108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Municipio</w:t>
            </w:r>
          </w:p>
        </w:tc>
        <w:tc>
          <w:tcPr>
            <w:tcW w:w="851" w:type="dxa"/>
            <w:shd w:val="clear" w:color="auto" w:fill="0F243E" w:themeFill="text2" w:themeFillShade="80"/>
            <w:vAlign w:val="center"/>
          </w:tcPr>
          <w:p w14:paraId="0BC6948B" w14:textId="77777777" w:rsidR="007423ED" w:rsidRPr="006C2F0E" w:rsidRDefault="007423ED" w:rsidP="00794108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Días </w:t>
            </w:r>
          </w:p>
        </w:tc>
      </w:tr>
      <w:tr w:rsidR="007423ED" w14:paraId="588F94AE" w14:textId="77777777" w:rsidTr="003B66D3">
        <w:trPr>
          <w:trHeight w:val="435"/>
          <w:jc w:val="center"/>
        </w:trPr>
        <w:tc>
          <w:tcPr>
            <w:tcW w:w="3397" w:type="dxa"/>
            <w:shd w:val="clear" w:color="auto" w:fill="auto"/>
          </w:tcPr>
          <w:p w14:paraId="37DD3284" w14:textId="77777777" w:rsidR="007423ED" w:rsidRPr="006C2F0E" w:rsidRDefault="007423E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Campo Grande</w:t>
            </w:r>
          </w:p>
        </w:tc>
        <w:tc>
          <w:tcPr>
            <w:tcW w:w="1250" w:type="dxa"/>
          </w:tcPr>
          <w:p w14:paraId="3BE7C606" w14:textId="77777777" w:rsidR="007423ED" w:rsidRDefault="007423ED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Yacuiba</w:t>
            </w:r>
          </w:p>
        </w:tc>
        <w:tc>
          <w:tcPr>
            <w:tcW w:w="851" w:type="dxa"/>
            <w:shd w:val="clear" w:color="auto" w:fill="auto"/>
          </w:tcPr>
          <w:p w14:paraId="45A4A660" w14:textId="77777777" w:rsidR="007423ED" w:rsidRPr="006C2F0E" w:rsidRDefault="003B1DFC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7423ED" w14:paraId="36843684" w14:textId="77777777" w:rsidTr="003B66D3">
        <w:trPr>
          <w:trHeight w:val="413"/>
          <w:jc w:val="center"/>
        </w:trPr>
        <w:tc>
          <w:tcPr>
            <w:tcW w:w="3397" w:type="dxa"/>
            <w:shd w:val="clear" w:color="auto" w:fill="auto"/>
          </w:tcPr>
          <w:p w14:paraId="20A086FB" w14:textId="77777777" w:rsidR="007423ED" w:rsidRDefault="007423E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Taquiperenda</w:t>
            </w:r>
          </w:p>
        </w:tc>
        <w:tc>
          <w:tcPr>
            <w:tcW w:w="1250" w:type="dxa"/>
          </w:tcPr>
          <w:p w14:paraId="496718BC" w14:textId="77777777" w:rsidR="007423ED" w:rsidRDefault="007423ED" w:rsidP="0079410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Boyuibe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32CBE10" w14:textId="77777777" w:rsidR="007423ED" w:rsidRDefault="007423ED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7423ED" w14:paraId="4FCD6C81" w14:textId="77777777" w:rsidTr="003B66D3">
        <w:trPr>
          <w:trHeight w:val="419"/>
          <w:jc w:val="center"/>
        </w:trPr>
        <w:tc>
          <w:tcPr>
            <w:tcW w:w="3397" w:type="dxa"/>
            <w:shd w:val="clear" w:color="auto" w:fill="auto"/>
          </w:tcPr>
          <w:p w14:paraId="092C4378" w14:textId="77777777" w:rsidR="007423ED" w:rsidRDefault="007423E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Saipuru</w:t>
            </w:r>
          </w:p>
        </w:tc>
        <w:tc>
          <w:tcPr>
            <w:tcW w:w="1250" w:type="dxa"/>
          </w:tcPr>
          <w:p w14:paraId="0224FA16" w14:textId="77777777" w:rsidR="007423ED" w:rsidRDefault="007423ED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Charagua</w:t>
            </w:r>
          </w:p>
        </w:tc>
        <w:tc>
          <w:tcPr>
            <w:tcW w:w="851" w:type="dxa"/>
            <w:shd w:val="clear" w:color="auto" w:fill="auto"/>
          </w:tcPr>
          <w:p w14:paraId="5F9AC6E7" w14:textId="77777777" w:rsidR="007423ED" w:rsidRDefault="007423ED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7423ED" w14:paraId="7D455589" w14:textId="77777777" w:rsidTr="003B66D3">
        <w:trPr>
          <w:trHeight w:val="411"/>
          <w:jc w:val="center"/>
        </w:trPr>
        <w:tc>
          <w:tcPr>
            <w:tcW w:w="3397" w:type="dxa"/>
            <w:shd w:val="clear" w:color="auto" w:fill="auto"/>
          </w:tcPr>
          <w:p w14:paraId="16C86084" w14:textId="77777777" w:rsidR="007423ED" w:rsidRDefault="007423ED" w:rsidP="007941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Movilización</w:t>
            </w:r>
          </w:p>
        </w:tc>
        <w:tc>
          <w:tcPr>
            <w:tcW w:w="1250" w:type="dxa"/>
          </w:tcPr>
          <w:p w14:paraId="202B5EA7" w14:textId="77777777" w:rsidR="007423ED" w:rsidRDefault="007423ED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DAF713" w14:textId="2564DF0A" w:rsidR="007423ED" w:rsidRDefault="003B66D3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3B66D3" w14:paraId="529B9605" w14:textId="77777777" w:rsidTr="003B66D3">
        <w:trPr>
          <w:trHeight w:val="417"/>
          <w:jc w:val="center"/>
        </w:trPr>
        <w:tc>
          <w:tcPr>
            <w:tcW w:w="3397" w:type="dxa"/>
            <w:shd w:val="clear" w:color="auto" w:fill="auto"/>
          </w:tcPr>
          <w:p w14:paraId="24C934C9" w14:textId="44783CEE" w:rsidR="003B66D3" w:rsidRDefault="003B66D3" w:rsidP="007941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Imprevistos</w:t>
            </w:r>
          </w:p>
        </w:tc>
        <w:tc>
          <w:tcPr>
            <w:tcW w:w="1250" w:type="dxa"/>
          </w:tcPr>
          <w:p w14:paraId="55FACD7F" w14:textId="53C64B94" w:rsidR="003B66D3" w:rsidRDefault="003B66D3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1AA701C" w14:textId="794E53CA" w:rsidR="003B66D3" w:rsidRDefault="003B66D3" w:rsidP="007941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CD104C" w14:paraId="6E1EE4BC" w14:textId="77777777" w:rsidTr="003B66D3">
        <w:trPr>
          <w:trHeight w:val="332"/>
          <w:jc w:val="center"/>
        </w:trPr>
        <w:tc>
          <w:tcPr>
            <w:tcW w:w="4647" w:type="dxa"/>
            <w:gridSpan w:val="2"/>
            <w:shd w:val="clear" w:color="auto" w:fill="auto"/>
            <w:vAlign w:val="center"/>
          </w:tcPr>
          <w:p w14:paraId="52A3FB53" w14:textId="77777777" w:rsidR="00CD104C" w:rsidRPr="00794108" w:rsidRDefault="00CD104C" w:rsidP="00CD104C">
            <w:pPr>
              <w:ind w:right="292"/>
              <w:jc w:val="right"/>
              <w:rPr>
                <w:rFonts w:ascii="Arial" w:hAnsi="Arial" w:cs="Arial"/>
                <w:b/>
                <w:sz w:val="20"/>
              </w:rPr>
            </w:pPr>
            <w:proofErr w:type="gramStart"/>
            <w:r w:rsidRPr="00794108">
              <w:rPr>
                <w:rFonts w:ascii="Arial" w:hAnsi="Arial" w:cs="Arial"/>
                <w:b/>
                <w:sz w:val="20"/>
              </w:rPr>
              <w:t>TOTAL</w:t>
            </w:r>
            <w:proofErr w:type="gramEnd"/>
            <w:r w:rsidRPr="00794108">
              <w:rPr>
                <w:rFonts w:ascii="Arial" w:hAnsi="Arial" w:cs="Arial"/>
                <w:b/>
                <w:sz w:val="20"/>
              </w:rPr>
              <w:t xml:space="preserve"> DÍAS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ED8547" w14:textId="6378387A" w:rsidR="00CD104C" w:rsidRPr="00794108" w:rsidRDefault="003B66D3" w:rsidP="0079410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</w:tr>
    </w:tbl>
    <w:p w14:paraId="3239E886" w14:textId="7BE2A74D" w:rsidR="00CD104C" w:rsidRDefault="00CD104C" w:rsidP="00794108">
      <w:pPr>
        <w:spacing w:before="200"/>
        <w:jc w:val="both"/>
        <w:rPr>
          <w:rFonts w:ascii="Arial" w:hAnsi="Arial" w:cs="Arial"/>
        </w:rPr>
      </w:pPr>
      <w:r w:rsidRPr="00CD104C">
        <w:rPr>
          <w:rFonts w:ascii="Arial" w:hAnsi="Arial" w:cs="Arial"/>
          <w:b/>
        </w:rPr>
        <w:lastRenderedPageBreak/>
        <w:t>PLAZO DE ENTREGA:</w:t>
      </w:r>
      <w:r>
        <w:rPr>
          <w:rFonts w:ascii="Arial" w:hAnsi="Arial" w:cs="Arial"/>
        </w:rPr>
        <w:t xml:space="preserve"> 3 meses. Si bien el servicio efectivo en campo se realizará en </w:t>
      </w:r>
      <w:r w:rsidR="003B66D3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días los mismos pueden ser discontinuos, tomando como plazo de finalización del servicio de 3 meses.</w:t>
      </w:r>
    </w:p>
    <w:p w14:paraId="729A29A1" w14:textId="77777777" w:rsidR="009B17FD" w:rsidRDefault="00794108" w:rsidP="00794108">
      <w:pPr>
        <w:spacing w:before="200"/>
        <w:jc w:val="both"/>
        <w:rPr>
          <w:rFonts w:ascii="Arial" w:hAnsi="Arial" w:cs="Arial"/>
        </w:rPr>
      </w:pPr>
      <w:r w:rsidRPr="00794108">
        <w:rPr>
          <w:rFonts w:ascii="Arial" w:hAnsi="Arial" w:cs="Arial"/>
        </w:rPr>
        <w:t>Camión</w:t>
      </w:r>
      <w:r w:rsidR="00A77730">
        <w:rPr>
          <w:rFonts w:ascii="Arial" w:hAnsi="Arial" w:cs="Arial"/>
        </w:rPr>
        <w:t>/grúa</w:t>
      </w:r>
      <w:r w:rsidRPr="00794108">
        <w:rPr>
          <w:rFonts w:ascii="Arial" w:hAnsi="Arial" w:cs="Arial"/>
        </w:rPr>
        <w:t xml:space="preserve"> con canastillo para elevar personal, altura del brazo 1</w:t>
      </w:r>
      <w:r w:rsidR="00624841">
        <w:rPr>
          <w:rFonts w:ascii="Arial" w:hAnsi="Arial" w:cs="Arial"/>
        </w:rPr>
        <w:t>6</w:t>
      </w:r>
      <w:r w:rsidRPr="00794108">
        <w:rPr>
          <w:rFonts w:ascii="Arial" w:hAnsi="Arial" w:cs="Arial"/>
        </w:rPr>
        <w:t xml:space="preserve"> metros como mínimo</w:t>
      </w:r>
      <w:r w:rsidR="00600B35">
        <w:rPr>
          <w:rFonts w:ascii="Arial" w:hAnsi="Arial" w:cs="Arial"/>
        </w:rPr>
        <w:t xml:space="preserve"> (16m distancia vertical desde el suelo)</w:t>
      </w:r>
      <w:r w:rsidRPr="00794108">
        <w:rPr>
          <w:rFonts w:ascii="Arial" w:hAnsi="Arial" w:cs="Arial"/>
        </w:rPr>
        <w:t>, bajo las siguientes características:</w:t>
      </w:r>
    </w:p>
    <w:p w14:paraId="1F3BF43C" w14:textId="77777777" w:rsidR="00794108" w:rsidRPr="00794108" w:rsidRDefault="00794108" w:rsidP="00794108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 w:rsidRPr="00794108">
        <w:rPr>
          <w:rFonts w:ascii="Arial" w:hAnsi="Arial" w:cs="Arial"/>
          <w:color w:val="1C1C1C"/>
        </w:rPr>
        <w:t>Para: IZAJE.</w:t>
      </w:r>
    </w:p>
    <w:p w14:paraId="5A156741" w14:textId="77777777" w:rsidR="00794108" w:rsidRPr="00794108" w:rsidRDefault="00794108" w:rsidP="00794108">
      <w:pPr>
        <w:autoSpaceDE w:val="0"/>
        <w:autoSpaceDN w:val="0"/>
        <w:adjustRightInd w:val="0"/>
        <w:spacing w:before="120" w:line="240" w:lineRule="auto"/>
        <w:ind w:left="778"/>
        <w:jc w:val="both"/>
        <w:rPr>
          <w:rFonts w:ascii="Arial" w:hAnsi="Arial" w:cs="Arial"/>
          <w:color w:val="1C1C1C"/>
        </w:rPr>
      </w:pPr>
      <w:r w:rsidRPr="00794108">
        <w:rPr>
          <w:rFonts w:ascii="Arial" w:hAnsi="Arial" w:cs="Arial"/>
          <w:color w:val="1C1C1C"/>
        </w:rPr>
        <w:t xml:space="preserve">1 </w:t>
      </w:r>
      <w:proofErr w:type="gramStart"/>
      <w:r w:rsidRPr="00794108">
        <w:rPr>
          <w:rFonts w:ascii="Arial" w:hAnsi="Arial" w:cs="Arial"/>
          <w:color w:val="1C1C1C"/>
        </w:rPr>
        <w:t>Camión</w:t>
      </w:r>
      <w:proofErr w:type="gramEnd"/>
      <w:r w:rsidRPr="00794108">
        <w:rPr>
          <w:rFonts w:ascii="Arial" w:hAnsi="Arial" w:cs="Arial"/>
          <w:color w:val="1C1C1C"/>
        </w:rPr>
        <w:t xml:space="preserve"> </w:t>
      </w:r>
      <w:r>
        <w:rPr>
          <w:rFonts w:ascii="Arial" w:hAnsi="Arial" w:cs="Arial"/>
          <w:color w:val="1C1C1C"/>
        </w:rPr>
        <w:t xml:space="preserve">grúa </w:t>
      </w:r>
      <w:r w:rsidR="00AD5465">
        <w:rPr>
          <w:rFonts w:ascii="Arial" w:hAnsi="Arial" w:cs="Arial"/>
          <w:color w:val="1C1C1C"/>
        </w:rPr>
        <w:t xml:space="preserve">con </w:t>
      </w:r>
      <w:r w:rsidRPr="00794108">
        <w:rPr>
          <w:rFonts w:ascii="Arial" w:hAnsi="Arial" w:cs="Arial"/>
          <w:color w:val="1C1C1C"/>
        </w:rPr>
        <w:t>Certificado</w:t>
      </w:r>
      <w:r w:rsidR="00AD5465">
        <w:rPr>
          <w:rFonts w:ascii="Arial" w:hAnsi="Arial" w:cs="Arial"/>
          <w:color w:val="1C1C1C"/>
        </w:rPr>
        <w:t xml:space="preserve"> </w:t>
      </w:r>
      <w:r w:rsidR="00367B84">
        <w:rPr>
          <w:rFonts w:ascii="Arial" w:hAnsi="Arial" w:cs="Arial"/>
          <w:color w:val="1C1C1C"/>
        </w:rPr>
        <w:t xml:space="preserve">vigente </w:t>
      </w:r>
      <w:r w:rsidR="00AD5465">
        <w:rPr>
          <w:rFonts w:ascii="Arial" w:hAnsi="Arial" w:cs="Arial"/>
          <w:color w:val="1C1C1C"/>
        </w:rPr>
        <w:t xml:space="preserve">de Inspección </w:t>
      </w:r>
      <w:r w:rsidR="00C14C67">
        <w:rPr>
          <w:rFonts w:ascii="Arial" w:hAnsi="Arial" w:cs="Arial"/>
          <w:color w:val="1C1C1C"/>
        </w:rPr>
        <w:t xml:space="preserve">emitido por una empresa certificadora especializada aprobada por </w:t>
      </w:r>
      <w:r w:rsidR="00EF165C">
        <w:rPr>
          <w:rFonts w:ascii="Arial" w:hAnsi="Arial" w:cs="Arial"/>
          <w:color w:val="1C1C1C"/>
        </w:rPr>
        <w:t>la Dirección Técnica de Acreditación (DTA) del Instituto Boliviano de Metrología (IBMETRO).</w:t>
      </w:r>
    </w:p>
    <w:p w14:paraId="02271111" w14:textId="77777777" w:rsidR="00794108" w:rsidRPr="00794108" w:rsidRDefault="00794108" w:rsidP="00794108">
      <w:pPr>
        <w:autoSpaceDE w:val="0"/>
        <w:autoSpaceDN w:val="0"/>
        <w:adjustRightInd w:val="0"/>
        <w:spacing w:before="120" w:line="240" w:lineRule="auto"/>
        <w:ind w:left="778"/>
        <w:jc w:val="both"/>
        <w:rPr>
          <w:rFonts w:ascii="Arial" w:hAnsi="Arial" w:cs="Arial"/>
          <w:color w:val="1C1C1C"/>
        </w:rPr>
      </w:pPr>
      <w:r w:rsidRPr="00794108">
        <w:rPr>
          <w:rFonts w:ascii="Arial" w:hAnsi="Arial" w:cs="Arial"/>
          <w:color w:val="1C1C1C"/>
        </w:rPr>
        <w:t xml:space="preserve">1 </w:t>
      </w:r>
      <w:proofErr w:type="gramStart"/>
      <w:r w:rsidRPr="00794108">
        <w:rPr>
          <w:rFonts w:ascii="Arial" w:hAnsi="Arial" w:cs="Arial"/>
          <w:color w:val="1C1C1C"/>
        </w:rPr>
        <w:t>Canastillo</w:t>
      </w:r>
      <w:proofErr w:type="gramEnd"/>
      <w:r w:rsidRPr="00794108">
        <w:rPr>
          <w:rFonts w:ascii="Arial" w:hAnsi="Arial" w:cs="Arial"/>
          <w:color w:val="1C1C1C"/>
        </w:rPr>
        <w:t xml:space="preserve"> para elevar personal con brazo de (mínimo 15 metros)</w:t>
      </w:r>
      <w:r>
        <w:rPr>
          <w:rFonts w:ascii="Arial" w:hAnsi="Arial" w:cs="Arial"/>
          <w:color w:val="1C1C1C"/>
        </w:rPr>
        <w:t xml:space="preserve"> Certificado</w:t>
      </w:r>
      <w:r w:rsidR="00C14C67" w:rsidRPr="00C14C67">
        <w:rPr>
          <w:rFonts w:ascii="Arial" w:hAnsi="Arial" w:cs="Arial"/>
          <w:color w:val="1C1C1C"/>
        </w:rPr>
        <w:t xml:space="preserve"> </w:t>
      </w:r>
      <w:r w:rsidR="00C14C67">
        <w:rPr>
          <w:rFonts w:ascii="Arial" w:hAnsi="Arial" w:cs="Arial"/>
          <w:color w:val="1C1C1C"/>
        </w:rPr>
        <w:t xml:space="preserve">de Inspección emitido por una empresa certificadora especializada aprobada por </w:t>
      </w:r>
      <w:r w:rsidR="00EF165C">
        <w:rPr>
          <w:rFonts w:ascii="Arial" w:hAnsi="Arial" w:cs="Arial"/>
          <w:color w:val="1C1C1C"/>
        </w:rPr>
        <w:t>la DTA de IBMETRO</w:t>
      </w:r>
      <w:r w:rsidR="00C14C67" w:rsidRPr="00C14C67">
        <w:rPr>
          <w:rFonts w:ascii="Arial" w:hAnsi="Arial" w:cs="Arial"/>
          <w:color w:val="1C1C1C"/>
        </w:rPr>
        <w:t>.</w:t>
      </w:r>
    </w:p>
    <w:p w14:paraId="2FC67498" w14:textId="77777777" w:rsidR="00794108" w:rsidRPr="00794108" w:rsidRDefault="00794108" w:rsidP="00794108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 w:rsidRPr="00794108">
        <w:rPr>
          <w:rFonts w:ascii="Arial" w:hAnsi="Arial" w:cs="Arial"/>
          <w:color w:val="1C1C1C"/>
        </w:rPr>
        <w:t>Personal:</w:t>
      </w:r>
    </w:p>
    <w:p w14:paraId="6B73C6A2" w14:textId="77777777" w:rsidR="00794108" w:rsidRPr="00794108" w:rsidRDefault="00794108" w:rsidP="00C14C67">
      <w:pPr>
        <w:autoSpaceDE w:val="0"/>
        <w:autoSpaceDN w:val="0"/>
        <w:adjustRightInd w:val="0"/>
        <w:spacing w:before="120" w:line="240" w:lineRule="auto"/>
        <w:ind w:left="708"/>
        <w:jc w:val="both"/>
        <w:rPr>
          <w:rFonts w:ascii="Arial" w:hAnsi="Arial" w:cs="Arial"/>
          <w:color w:val="1C1C1C"/>
        </w:rPr>
      </w:pPr>
      <w:r w:rsidRPr="00794108">
        <w:rPr>
          <w:rFonts w:ascii="Arial" w:hAnsi="Arial" w:cs="Arial"/>
          <w:color w:val="1C1C1C"/>
        </w:rPr>
        <w:t>Operador Certificado</w:t>
      </w:r>
      <w:r w:rsidR="00C14C67">
        <w:rPr>
          <w:rFonts w:ascii="Arial" w:hAnsi="Arial" w:cs="Arial"/>
          <w:color w:val="1C1C1C"/>
        </w:rPr>
        <w:t xml:space="preserve"> vigente que lo valida como operador del equipo de </w:t>
      </w:r>
      <w:proofErr w:type="spellStart"/>
      <w:r w:rsidR="00C14C67">
        <w:rPr>
          <w:rFonts w:ascii="Arial" w:hAnsi="Arial" w:cs="Arial"/>
          <w:color w:val="1C1C1C"/>
        </w:rPr>
        <w:t>izaje</w:t>
      </w:r>
      <w:proofErr w:type="spellEnd"/>
      <w:r w:rsidR="00C14C67">
        <w:rPr>
          <w:rFonts w:ascii="Arial" w:hAnsi="Arial" w:cs="Arial"/>
          <w:color w:val="1C1C1C"/>
        </w:rPr>
        <w:t>, otorgado por un ente externo</w:t>
      </w:r>
      <w:r w:rsidR="00C14C67" w:rsidRPr="00C14C67">
        <w:rPr>
          <w:rFonts w:ascii="Arial" w:hAnsi="Arial" w:cs="Arial"/>
          <w:color w:val="1C1C1C"/>
        </w:rPr>
        <w:t>.</w:t>
      </w:r>
    </w:p>
    <w:p w14:paraId="53981668" w14:textId="77777777" w:rsidR="00794108" w:rsidRPr="00794108" w:rsidRDefault="00794108" w:rsidP="00794108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 w:rsidRPr="00794108">
        <w:rPr>
          <w:rFonts w:ascii="Arial" w:hAnsi="Arial" w:cs="Arial"/>
          <w:color w:val="1C1C1C"/>
        </w:rPr>
        <w:t>Otros:</w:t>
      </w:r>
    </w:p>
    <w:p w14:paraId="0CA080CE" w14:textId="77777777" w:rsidR="005C5A32" w:rsidRDefault="00794108" w:rsidP="00794108">
      <w:pPr>
        <w:autoSpaceDE w:val="0"/>
        <w:autoSpaceDN w:val="0"/>
        <w:adjustRightInd w:val="0"/>
        <w:spacing w:before="120" w:line="240" w:lineRule="auto"/>
        <w:ind w:left="708" w:firstLine="12"/>
        <w:jc w:val="both"/>
        <w:rPr>
          <w:rFonts w:ascii="Arial" w:hAnsi="Arial" w:cs="Arial"/>
          <w:color w:val="1C1C1C"/>
        </w:rPr>
      </w:pPr>
      <w:r>
        <w:rPr>
          <w:rFonts w:ascii="Arial" w:hAnsi="Arial" w:cs="Arial"/>
          <w:color w:val="1C1C1C"/>
        </w:rPr>
        <w:t>La propuesta debe incluir todos los costos asociados en la provisión del servicio (</w:t>
      </w:r>
      <w:r w:rsidRPr="00794108">
        <w:rPr>
          <w:rFonts w:ascii="Arial" w:hAnsi="Arial" w:cs="Arial"/>
          <w:color w:val="1C1C1C"/>
        </w:rPr>
        <w:t>gastos de movilización</w:t>
      </w:r>
      <w:r>
        <w:rPr>
          <w:rFonts w:ascii="Arial" w:hAnsi="Arial" w:cs="Arial"/>
          <w:color w:val="1C1C1C"/>
        </w:rPr>
        <w:t>, h</w:t>
      </w:r>
      <w:r w:rsidRPr="00794108">
        <w:rPr>
          <w:rFonts w:ascii="Arial" w:hAnsi="Arial" w:cs="Arial"/>
          <w:color w:val="1C1C1C"/>
        </w:rPr>
        <w:t xml:space="preserve">ospedaje, </w:t>
      </w:r>
      <w:r>
        <w:rPr>
          <w:rFonts w:ascii="Arial" w:hAnsi="Arial" w:cs="Arial"/>
          <w:color w:val="1C1C1C"/>
        </w:rPr>
        <w:t>a</w:t>
      </w:r>
      <w:r w:rsidRPr="00794108">
        <w:rPr>
          <w:rFonts w:ascii="Arial" w:hAnsi="Arial" w:cs="Arial"/>
          <w:color w:val="1C1C1C"/>
        </w:rPr>
        <w:t>limentación, combustible, etc.)</w:t>
      </w:r>
      <w:r>
        <w:rPr>
          <w:rFonts w:ascii="Arial" w:hAnsi="Arial" w:cs="Arial"/>
          <w:color w:val="1C1C1C"/>
        </w:rPr>
        <w:t>.</w:t>
      </w:r>
    </w:p>
    <w:p w14:paraId="047A1D55" w14:textId="77777777" w:rsidR="00B6537E" w:rsidRDefault="00B6537E" w:rsidP="00B6537E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>
        <w:rPr>
          <w:rFonts w:ascii="Arial" w:hAnsi="Arial" w:cs="Arial"/>
          <w:color w:val="1C1C1C"/>
        </w:rPr>
        <w:t>El pago por el servicio brindado se realizará por día de trabajo en campo, incluyendo movilización e imprevistos, con la respectiva justificación.</w:t>
      </w:r>
    </w:p>
    <w:p w14:paraId="5BC3E5B9" w14:textId="77777777" w:rsidR="00FB273A" w:rsidRDefault="00FB273A" w:rsidP="00FB273A">
      <w:pPr>
        <w:jc w:val="both"/>
        <w:rPr>
          <w:rFonts w:ascii="Arial" w:hAnsi="Arial" w:cs="Arial"/>
          <w:b/>
          <w:color w:val="000000"/>
          <w:szCs w:val="24"/>
        </w:rPr>
      </w:pPr>
      <w:r>
        <w:rPr>
          <w:rFonts w:ascii="Arial" w:hAnsi="Arial" w:cs="Arial"/>
          <w:b/>
          <w:color w:val="000000"/>
          <w:szCs w:val="24"/>
        </w:rPr>
        <w:t>3</w:t>
      </w:r>
      <w:r w:rsidRPr="00FB273A">
        <w:rPr>
          <w:rFonts w:ascii="Arial" w:hAnsi="Arial" w:cs="Arial"/>
          <w:b/>
          <w:color w:val="000000"/>
          <w:szCs w:val="24"/>
        </w:rPr>
        <w:t xml:space="preserve">.1 </w:t>
      </w:r>
      <w:r>
        <w:rPr>
          <w:rFonts w:ascii="Arial" w:hAnsi="Arial" w:cs="Arial"/>
          <w:b/>
          <w:color w:val="000000"/>
          <w:szCs w:val="24"/>
        </w:rPr>
        <w:t xml:space="preserve">Aspectos </w:t>
      </w:r>
      <w:r w:rsidR="006C5E02">
        <w:rPr>
          <w:rFonts w:ascii="Arial" w:hAnsi="Arial" w:cs="Arial"/>
          <w:b/>
          <w:color w:val="000000"/>
          <w:szCs w:val="24"/>
        </w:rPr>
        <w:t>a considerar</w:t>
      </w:r>
    </w:p>
    <w:p w14:paraId="0550CB9E" w14:textId="77777777" w:rsidR="006C5E02" w:rsidRPr="006C5E02" w:rsidRDefault="006C5E02" w:rsidP="006C5E02">
      <w:pPr>
        <w:jc w:val="both"/>
        <w:rPr>
          <w:rFonts w:ascii="Arial" w:hAnsi="Arial" w:cs="Arial"/>
          <w:color w:val="000000"/>
        </w:rPr>
      </w:pPr>
      <w:r w:rsidRPr="006C5E02">
        <w:rPr>
          <w:rFonts w:ascii="Arial" w:hAnsi="Arial" w:cs="Arial"/>
          <w:color w:val="000000"/>
        </w:rPr>
        <w:t>- Certificación vigente Grúa</w:t>
      </w:r>
    </w:p>
    <w:p w14:paraId="07A024F9" w14:textId="77777777" w:rsidR="006C5E02" w:rsidRPr="006C5E02" w:rsidRDefault="006C5E02" w:rsidP="006C5E02">
      <w:pPr>
        <w:jc w:val="both"/>
        <w:rPr>
          <w:rFonts w:ascii="Arial" w:hAnsi="Arial" w:cs="Arial"/>
          <w:color w:val="000000"/>
        </w:rPr>
      </w:pPr>
      <w:r w:rsidRPr="006C5E02">
        <w:rPr>
          <w:rFonts w:ascii="Arial" w:hAnsi="Arial" w:cs="Arial"/>
          <w:color w:val="000000"/>
        </w:rPr>
        <w:t>- Certificación vigente de accesorios</w:t>
      </w:r>
    </w:p>
    <w:p w14:paraId="25B71D41" w14:textId="77777777" w:rsidR="006C5E02" w:rsidRPr="006C5E02" w:rsidRDefault="006C5E02" w:rsidP="006C5E02">
      <w:pPr>
        <w:jc w:val="both"/>
        <w:rPr>
          <w:rFonts w:ascii="Arial" w:hAnsi="Arial" w:cs="Arial"/>
          <w:color w:val="000000"/>
        </w:rPr>
      </w:pPr>
      <w:r w:rsidRPr="006C5E02">
        <w:rPr>
          <w:rFonts w:ascii="Arial" w:hAnsi="Arial" w:cs="Arial"/>
          <w:color w:val="000000"/>
        </w:rPr>
        <w:t>- Certificación vigente del operador.</w:t>
      </w:r>
    </w:p>
    <w:p w14:paraId="7CEA144F" w14:textId="77777777" w:rsidR="006C5E02" w:rsidRPr="006C5E02" w:rsidRDefault="006C5E02" w:rsidP="00FB273A">
      <w:pPr>
        <w:jc w:val="both"/>
        <w:rPr>
          <w:rFonts w:ascii="Arial" w:hAnsi="Arial" w:cs="Arial"/>
          <w:color w:val="000000"/>
        </w:rPr>
      </w:pPr>
      <w:r w:rsidRPr="006C5E02">
        <w:rPr>
          <w:rFonts w:ascii="Arial" w:hAnsi="Arial" w:cs="Arial"/>
        </w:rPr>
        <w:t xml:space="preserve">- YPFB </w:t>
      </w:r>
      <w:r w:rsidR="00C066A1" w:rsidRPr="006C5E02">
        <w:rPr>
          <w:rFonts w:ascii="Arial" w:hAnsi="Arial" w:cs="Arial"/>
        </w:rPr>
        <w:t>TRANSPORTE</w:t>
      </w:r>
      <w:r w:rsidR="00C066A1">
        <w:rPr>
          <w:rFonts w:ascii="Arial" w:hAnsi="Arial" w:cs="Arial"/>
        </w:rPr>
        <w:t xml:space="preserve"> S.A</w:t>
      </w:r>
      <w:r w:rsidRPr="006C5E02">
        <w:rPr>
          <w:rFonts w:ascii="Arial" w:hAnsi="Arial" w:cs="Arial"/>
        </w:rPr>
        <w:t xml:space="preserve">. </w:t>
      </w:r>
      <w:r w:rsidR="00600B35">
        <w:rPr>
          <w:rFonts w:ascii="Arial" w:hAnsi="Arial" w:cs="Arial"/>
        </w:rPr>
        <w:t>no</w:t>
      </w:r>
      <w:r w:rsidRPr="006C5E02">
        <w:rPr>
          <w:rFonts w:ascii="Arial" w:hAnsi="Arial" w:cs="Arial"/>
        </w:rPr>
        <w:t xml:space="preserve"> proporciona</w:t>
      </w:r>
      <w:r w:rsidR="00C066A1">
        <w:rPr>
          <w:rFonts w:ascii="Arial" w:hAnsi="Arial" w:cs="Arial"/>
        </w:rPr>
        <w:t>rá</w:t>
      </w:r>
      <w:r w:rsidRPr="006C5E02">
        <w:rPr>
          <w:rFonts w:ascii="Arial" w:hAnsi="Arial" w:cs="Arial"/>
        </w:rPr>
        <w:t xml:space="preserve"> alojamiento</w:t>
      </w:r>
      <w:r w:rsidR="00C066A1">
        <w:rPr>
          <w:rFonts w:ascii="Arial" w:hAnsi="Arial" w:cs="Arial"/>
        </w:rPr>
        <w:t xml:space="preserve">, </w:t>
      </w:r>
      <w:r w:rsidRPr="006C5E02">
        <w:rPr>
          <w:rFonts w:ascii="Arial" w:hAnsi="Arial" w:cs="Arial"/>
        </w:rPr>
        <w:t>alimentación</w:t>
      </w:r>
      <w:r w:rsidR="00C066A1">
        <w:rPr>
          <w:rFonts w:ascii="Arial" w:hAnsi="Arial" w:cs="Arial"/>
        </w:rPr>
        <w:t>, ni otros costos asociados al servicio, por tanto, la propuesta debe considerar todos los gastos que implique la prestación del servicio</w:t>
      </w:r>
      <w:r w:rsidRPr="006C5E02">
        <w:rPr>
          <w:rFonts w:ascii="Arial" w:hAnsi="Arial" w:cs="Arial"/>
        </w:rPr>
        <w:t>.</w:t>
      </w:r>
    </w:p>
    <w:p w14:paraId="3B1A28C4" w14:textId="77777777" w:rsidR="006C5E02" w:rsidRDefault="006C5E02" w:rsidP="00FB273A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- </w:t>
      </w:r>
      <w:r w:rsidRPr="006C5E02">
        <w:rPr>
          <w:rFonts w:ascii="Arial" w:hAnsi="Arial" w:cs="Arial"/>
          <w:color w:val="000000"/>
          <w:szCs w:val="24"/>
        </w:rPr>
        <w:t xml:space="preserve">Movilización </w:t>
      </w:r>
      <w:r w:rsidR="00C066A1">
        <w:rPr>
          <w:rFonts w:ascii="Arial" w:hAnsi="Arial" w:cs="Arial"/>
          <w:color w:val="000000"/>
          <w:szCs w:val="24"/>
        </w:rPr>
        <w:t xml:space="preserve">base Contratista </w:t>
      </w:r>
      <w:r w:rsidRPr="006C5E02">
        <w:rPr>
          <w:rFonts w:ascii="Arial" w:hAnsi="Arial" w:cs="Arial"/>
          <w:color w:val="000000"/>
          <w:szCs w:val="24"/>
        </w:rPr>
        <w:t xml:space="preserve">a </w:t>
      </w:r>
      <w:r>
        <w:rPr>
          <w:rFonts w:ascii="Arial" w:hAnsi="Arial" w:cs="Arial"/>
          <w:color w:val="000000"/>
          <w:szCs w:val="24"/>
        </w:rPr>
        <w:t>Estación Campo Grande</w:t>
      </w:r>
    </w:p>
    <w:p w14:paraId="496BBD04" w14:textId="77777777" w:rsidR="006C5E02" w:rsidRDefault="006C5E02" w:rsidP="006C5E02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- </w:t>
      </w:r>
      <w:r w:rsidRPr="006C5E02">
        <w:rPr>
          <w:rFonts w:ascii="Arial" w:hAnsi="Arial" w:cs="Arial"/>
          <w:color w:val="000000"/>
          <w:szCs w:val="24"/>
        </w:rPr>
        <w:t>Movilización</w:t>
      </w:r>
      <w:r>
        <w:rPr>
          <w:rFonts w:ascii="Arial" w:hAnsi="Arial" w:cs="Arial"/>
          <w:color w:val="000000"/>
          <w:szCs w:val="24"/>
        </w:rPr>
        <w:t xml:space="preserve"> de Estación Caigua a Estación Taquiperenda</w:t>
      </w:r>
    </w:p>
    <w:p w14:paraId="453F2FC6" w14:textId="77777777" w:rsidR="00C066A1" w:rsidRDefault="00C066A1" w:rsidP="00C066A1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- </w:t>
      </w:r>
      <w:r w:rsidRPr="006C5E02">
        <w:rPr>
          <w:rFonts w:ascii="Arial" w:hAnsi="Arial" w:cs="Arial"/>
          <w:color w:val="000000"/>
          <w:szCs w:val="24"/>
        </w:rPr>
        <w:t>Movilización</w:t>
      </w:r>
      <w:r>
        <w:rPr>
          <w:rFonts w:ascii="Arial" w:hAnsi="Arial" w:cs="Arial"/>
          <w:color w:val="000000"/>
          <w:szCs w:val="24"/>
        </w:rPr>
        <w:t xml:space="preserve"> de Estación Taquiperenda a Estación Saipuru</w:t>
      </w:r>
    </w:p>
    <w:p w14:paraId="2418994C" w14:textId="77777777" w:rsidR="006C5E02" w:rsidRDefault="00C066A1" w:rsidP="006C5E02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- </w:t>
      </w:r>
      <w:r w:rsidRPr="006C5E02">
        <w:rPr>
          <w:rFonts w:ascii="Arial" w:hAnsi="Arial" w:cs="Arial"/>
          <w:color w:val="000000"/>
          <w:szCs w:val="24"/>
        </w:rPr>
        <w:t>Movilización</w:t>
      </w:r>
      <w:r>
        <w:rPr>
          <w:rFonts w:ascii="Arial" w:hAnsi="Arial" w:cs="Arial"/>
          <w:color w:val="000000"/>
          <w:szCs w:val="24"/>
        </w:rPr>
        <w:t xml:space="preserve"> de Estación Saipuru a Base Contratista</w:t>
      </w:r>
    </w:p>
    <w:p w14:paraId="5EBDAE55" w14:textId="77777777" w:rsidR="009B17FD" w:rsidRPr="00B275B1" w:rsidRDefault="009B17FD" w:rsidP="009B17FD">
      <w:pPr>
        <w:pStyle w:val="Ttulo1"/>
        <w:numPr>
          <w:ilvl w:val="0"/>
          <w:numId w:val="1"/>
        </w:numPr>
        <w:tabs>
          <w:tab w:val="left" w:pos="360"/>
        </w:tabs>
        <w:spacing w:before="360" w:after="240"/>
        <w:ind w:left="720" w:hanging="720"/>
        <w:rPr>
          <w:rFonts w:ascii="Arial" w:hAnsi="Arial" w:cs="Arial"/>
          <w:color w:val="auto"/>
          <w:sz w:val="24"/>
          <w:szCs w:val="24"/>
        </w:rPr>
      </w:pPr>
      <w:r w:rsidRPr="00B275B1">
        <w:rPr>
          <w:rFonts w:ascii="Arial" w:hAnsi="Arial" w:cs="Arial"/>
          <w:color w:val="auto"/>
          <w:sz w:val="24"/>
          <w:szCs w:val="24"/>
        </w:rPr>
        <w:lastRenderedPageBreak/>
        <w:t xml:space="preserve">ESTANDARES </w:t>
      </w:r>
    </w:p>
    <w:p w14:paraId="2DD5D5C9" w14:textId="77777777" w:rsidR="00B6537E" w:rsidRDefault="00A77730" w:rsidP="009A2D91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>
        <w:rPr>
          <w:rFonts w:ascii="Arial" w:hAnsi="Arial" w:cs="Arial"/>
          <w:color w:val="1C1C1C"/>
        </w:rPr>
        <w:t>El camión/</w:t>
      </w:r>
      <w:r w:rsidR="00B6537E">
        <w:rPr>
          <w:rFonts w:ascii="Arial" w:hAnsi="Arial" w:cs="Arial"/>
          <w:color w:val="1C1C1C"/>
        </w:rPr>
        <w:t xml:space="preserve">grúa y canastillo a proveer en el servicio deben cumplir con lo especificado en los Requisitos de GSSM y RSE de </w:t>
      </w:r>
      <w:r w:rsidR="00B6537E" w:rsidRPr="00B6537E">
        <w:rPr>
          <w:rFonts w:ascii="Arial" w:hAnsi="Arial" w:cs="Arial"/>
          <w:color w:val="1C1C1C"/>
        </w:rPr>
        <w:t>YPFB TRANSPORTE S.A.</w:t>
      </w:r>
      <w:r w:rsidR="00B6537E">
        <w:rPr>
          <w:rFonts w:ascii="Arial" w:hAnsi="Arial" w:cs="Arial"/>
          <w:color w:val="1C1C1C"/>
        </w:rPr>
        <w:t xml:space="preserve"> y con certificación de un ente certificador aprobado</w:t>
      </w:r>
      <w:r w:rsidR="00EF165C">
        <w:rPr>
          <w:rFonts w:ascii="Arial" w:hAnsi="Arial" w:cs="Arial"/>
          <w:color w:val="1C1C1C"/>
        </w:rPr>
        <w:t xml:space="preserve"> por la Dirección Técnica de Acreditación (DTA) del Instituto Boliviano de Metrología (IBMETRO)</w:t>
      </w:r>
      <w:r w:rsidR="00B6537E" w:rsidRPr="00B6537E">
        <w:rPr>
          <w:rFonts w:ascii="Arial" w:hAnsi="Arial" w:cs="Arial"/>
          <w:color w:val="1C1C1C"/>
        </w:rPr>
        <w:t>.</w:t>
      </w:r>
    </w:p>
    <w:p w14:paraId="7F7750DD" w14:textId="77777777" w:rsidR="00794108" w:rsidRDefault="00B6537E" w:rsidP="009A2D91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>
        <w:rPr>
          <w:rFonts w:ascii="Arial" w:hAnsi="Arial" w:cs="Arial"/>
          <w:color w:val="1C1C1C"/>
        </w:rPr>
        <w:t>El conductor del camión debe contar con el curso de conducción defensiva, utilizando la metodología de YPFB TRANSPORTE S.A. impartidas por instructor o facilitador certificado según procedimiento especifico.</w:t>
      </w:r>
    </w:p>
    <w:p w14:paraId="1F662E1D" w14:textId="77777777" w:rsidR="007423ED" w:rsidRDefault="007423ED" w:rsidP="005C5A32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>
        <w:rPr>
          <w:rFonts w:ascii="Arial" w:hAnsi="Arial" w:cs="Arial"/>
          <w:color w:val="1C1C1C"/>
        </w:rPr>
        <w:t>Previo al ingreso a campo se debe presentar la documentación respectiva para habilitación del personal y equipos.</w:t>
      </w:r>
    </w:p>
    <w:p w14:paraId="2E03E3E1" w14:textId="77777777" w:rsidR="005C5A32" w:rsidRDefault="00B6537E" w:rsidP="005C5A32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>
        <w:rPr>
          <w:rFonts w:ascii="Arial" w:hAnsi="Arial" w:cs="Arial"/>
          <w:color w:val="1C1C1C"/>
        </w:rPr>
        <w:t xml:space="preserve">Durante la ejecución de todo el servicio se debe dar </w:t>
      </w:r>
      <w:r w:rsidR="007423ED">
        <w:rPr>
          <w:rFonts w:ascii="Arial" w:hAnsi="Arial" w:cs="Arial"/>
          <w:color w:val="1C1C1C"/>
        </w:rPr>
        <w:t>cumplimiento</w:t>
      </w:r>
      <w:r>
        <w:rPr>
          <w:rFonts w:ascii="Arial" w:hAnsi="Arial" w:cs="Arial"/>
          <w:color w:val="1C1C1C"/>
        </w:rPr>
        <w:t xml:space="preserve"> a los </w:t>
      </w:r>
      <w:r w:rsidR="007423ED">
        <w:rPr>
          <w:rFonts w:ascii="Arial" w:hAnsi="Arial" w:cs="Arial"/>
          <w:color w:val="1C1C1C"/>
        </w:rPr>
        <w:t xml:space="preserve">Requisitos de GSSM y RSE de </w:t>
      </w:r>
      <w:r w:rsidR="007423ED" w:rsidRPr="00B6537E">
        <w:rPr>
          <w:rFonts w:ascii="Arial" w:hAnsi="Arial" w:cs="Arial"/>
          <w:color w:val="1C1C1C"/>
        </w:rPr>
        <w:t>YPFB TRANSPORTE S.A.</w:t>
      </w:r>
    </w:p>
    <w:p w14:paraId="664A044E" w14:textId="77777777" w:rsidR="009A2D91" w:rsidRPr="00B275B1" w:rsidRDefault="009A2D91" w:rsidP="009A2D91">
      <w:pPr>
        <w:pStyle w:val="Ttulo1"/>
        <w:numPr>
          <w:ilvl w:val="0"/>
          <w:numId w:val="1"/>
        </w:numPr>
        <w:tabs>
          <w:tab w:val="left" w:pos="360"/>
        </w:tabs>
        <w:spacing w:before="360" w:after="240"/>
        <w:ind w:left="720" w:hanging="720"/>
        <w:rPr>
          <w:rFonts w:ascii="Arial" w:hAnsi="Arial" w:cs="Arial"/>
          <w:color w:val="auto"/>
          <w:sz w:val="24"/>
          <w:szCs w:val="24"/>
        </w:rPr>
      </w:pPr>
      <w:r w:rsidRPr="00B275B1">
        <w:rPr>
          <w:rFonts w:ascii="Arial" w:hAnsi="Arial" w:cs="Arial"/>
          <w:color w:val="auto"/>
          <w:sz w:val="24"/>
          <w:szCs w:val="24"/>
        </w:rPr>
        <w:t xml:space="preserve">PROPUESTA </w:t>
      </w:r>
    </w:p>
    <w:p w14:paraId="40940ECF" w14:textId="77777777" w:rsidR="009A2D91" w:rsidRPr="009A2D91" w:rsidRDefault="009A2D91" w:rsidP="009A2D91">
      <w:pPr>
        <w:pStyle w:val="Default"/>
        <w:spacing w:before="240" w:after="120"/>
        <w:jc w:val="both"/>
        <w:rPr>
          <w:sz w:val="22"/>
          <w:szCs w:val="22"/>
        </w:rPr>
      </w:pPr>
      <w:r w:rsidRPr="009A2D91">
        <w:rPr>
          <w:sz w:val="22"/>
          <w:szCs w:val="22"/>
        </w:rPr>
        <w:t xml:space="preserve">Las propuestas deberán presentarse dando cumplimiento a las exigencias descritas en estas especificaciones y el resto de los documentos que integran el paquete de invitación. </w:t>
      </w:r>
    </w:p>
    <w:p w14:paraId="0B08F950" w14:textId="77777777" w:rsidR="009A2D91" w:rsidRDefault="009A2D91" w:rsidP="009A2D91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C1C1C"/>
        </w:rPr>
      </w:pPr>
      <w:r w:rsidRPr="009A2D91">
        <w:rPr>
          <w:rFonts w:ascii="Arial" w:hAnsi="Arial" w:cs="Arial"/>
          <w:color w:val="1C1C1C"/>
        </w:rPr>
        <w:t xml:space="preserve">La propuesta deberá contar, como mínimo, con </w:t>
      </w:r>
      <w:r>
        <w:rPr>
          <w:rFonts w:ascii="Arial" w:hAnsi="Arial" w:cs="Arial"/>
          <w:color w:val="1C1C1C"/>
        </w:rPr>
        <w:t xml:space="preserve">la cotización del servicio en el que se </w:t>
      </w:r>
      <w:r w:rsidR="00B6537E">
        <w:rPr>
          <w:rFonts w:ascii="Arial" w:hAnsi="Arial" w:cs="Arial"/>
          <w:color w:val="1C1C1C"/>
        </w:rPr>
        <w:t>indique el costo diario</w:t>
      </w:r>
      <w:r w:rsidR="007423ED">
        <w:rPr>
          <w:rFonts w:ascii="Arial" w:hAnsi="Arial" w:cs="Arial"/>
          <w:color w:val="1C1C1C"/>
        </w:rPr>
        <w:t xml:space="preserve"> por la provisión del servicio</w:t>
      </w:r>
      <w:r w:rsidR="00A77730">
        <w:rPr>
          <w:rFonts w:ascii="Arial" w:hAnsi="Arial" w:cs="Arial"/>
          <w:color w:val="1C1C1C"/>
        </w:rPr>
        <w:t xml:space="preserve"> en forma de alquiler de camión/</w:t>
      </w:r>
      <w:r w:rsidR="007423ED">
        <w:rPr>
          <w:rFonts w:ascii="Arial" w:hAnsi="Arial" w:cs="Arial"/>
          <w:color w:val="1C1C1C"/>
        </w:rPr>
        <w:t>grúa con canastillo para apoyo en monitoreo de emisiones</w:t>
      </w:r>
      <w:r>
        <w:rPr>
          <w:rFonts w:ascii="Arial" w:hAnsi="Arial" w:cs="Arial"/>
          <w:color w:val="1C1C1C"/>
        </w:rPr>
        <w:t>.</w:t>
      </w:r>
    </w:p>
    <w:p w14:paraId="72512AEE" w14:textId="77777777" w:rsidR="009A2D91" w:rsidRPr="00B275B1" w:rsidRDefault="009A2D91" w:rsidP="009A2D91">
      <w:pPr>
        <w:pStyle w:val="Ttulo1"/>
        <w:numPr>
          <w:ilvl w:val="0"/>
          <w:numId w:val="1"/>
        </w:numPr>
        <w:tabs>
          <w:tab w:val="left" w:pos="360"/>
        </w:tabs>
        <w:spacing w:before="360" w:after="240"/>
        <w:ind w:left="720" w:hanging="720"/>
        <w:rPr>
          <w:b w:val="0"/>
          <w:bCs w:val="0"/>
          <w:sz w:val="24"/>
          <w:szCs w:val="24"/>
        </w:rPr>
      </w:pPr>
      <w:r w:rsidRPr="00B275B1">
        <w:rPr>
          <w:rFonts w:ascii="Arial" w:hAnsi="Arial" w:cs="Arial"/>
          <w:color w:val="auto"/>
          <w:sz w:val="24"/>
          <w:szCs w:val="24"/>
        </w:rPr>
        <w:t xml:space="preserve">PRODUCTOS E INFORMES </w:t>
      </w:r>
    </w:p>
    <w:p w14:paraId="2EE8E77F" w14:textId="77777777" w:rsidR="009A2D91" w:rsidRDefault="009A2D91" w:rsidP="009A2D91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Arial" w:hAnsi="Arial" w:cs="Arial"/>
          <w:color w:val="000000"/>
          <w:szCs w:val="24"/>
        </w:rPr>
      </w:pPr>
      <w:r w:rsidRPr="009A2D91">
        <w:rPr>
          <w:rFonts w:ascii="Arial" w:hAnsi="Arial" w:cs="Arial"/>
          <w:color w:val="000000"/>
          <w:szCs w:val="24"/>
        </w:rPr>
        <w:t xml:space="preserve">YPFB TR considera como productos, lo siguiente: </w:t>
      </w:r>
    </w:p>
    <w:p w14:paraId="3805B081" w14:textId="77777777" w:rsidR="009A2D91" w:rsidRDefault="007423ED" w:rsidP="00AD767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before="240" w:after="120" w:line="240" w:lineRule="auto"/>
        <w:ind w:left="714" w:hanging="357"/>
        <w:contextualSpacing w:val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Planificación de viaje aprobado por el fiscal de contrato.</w:t>
      </w:r>
    </w:p>
    <w:p w14:paraId="4D5115A3" w14:textId="77777777" w:rsidR="00AD7677" w:rsidRPr="007423ED" w:rsidRDefault="007423ED" w:rsidP="008E262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before="240" w:after="120" w:line="240" w:lineRule="auto"/>
        <w:ind w:left="714" w:hanging="357"/>
        <w:contextualSpacing w:val="0"/>
        <w:jc w:val="both"/>
        <w:rPr>
          <w:rFonts w:ascii="Arial" w:hAnsi="Arial" w:cs="Arial"/>
          <w:color w:val="000000"/>
          <w:szCs w:val="24"/>
        </w:rPr>
      </w:pPr>
      <w:r w:rsidRPr="007423ED">
        <w:rPr>
          <w:rFonts w:ascii="Arial" w:hAnsi="Arial" w:cs="Arial"/>
          <w:color w:val="000000"/>
          <w:szCs w:val="24"/>
        </w:rPr>
        <w:t>Reporte diario de actividades.</w:t>
      </w:r>
    </w:p>
    <w:p w14:paraId="3AB7E0B6" w14:textId="77777777" w:rsidR="00AD7677" w:rsidRPr="00B275B1" w:rsidRDefault="00AD7677" w:rsidP="00AD7677">
      <w:pPr>
        <w:pStyle w:val="Ttulo1"/>
        <w:numPr>
          <w:ilvl w:val="0"/>
          <w:numId w:val="1"/>
        </w:numPr>
        <w:tabs>
          <w:tab w:val="left" w:pos="360"/>
        </w:tabs>
        <w:spacing w:before="360" w:after="240"/>
        <w:ind w:left="720" w:hanging="720"/>
        <w:rPr>
          <w:b w:val="0"/>
          <w:bCs w:val="0"/>
          <w:sz w:val="24"/>
          <w:szCs w:val="24"/>
        </w:rPr>
      </w:pPr>
      <w:r w:rsidRPr="00B275B1">
        <w:rPr>
          <w:rFonts w:ascii="Arial" w:hAnsi="Arial" w:cs="Arial"/>
          <w:color w:val="auto"/>
          <w:sz w:val="24"/>
          <w:szCs w:val="24"/>
        </w:rPr>
        <w:t xml:space="preserve">FORMA DE PAGO </w:t>
      </w:r>
    </w:p>
    <w:p w14:paraId="3B347F6F" w14:textId="77777777" w:rsidR="004A04CC" w:rsidRDefault="00AD7677" w:rsidP="00CD104C">
      <w:pPr>
        <w:pStyle w:val="Default"/>
        <w:spacing w:before="240" w:after="120"/>
        <w:jc w:val="both"/>
      </w:pPr>
      <w:r w:rsidRPr="00FB5B52">
        <w:t xml:space="preserve">La forma de pago se realizará </w:t>
      </w:r>
      <w:r>
        <w:t>de acuerdo a</w:t>
      </w:r>
      <w:r w:rsidR="007423ED">
        <w:t xml:space="preserve"> </w:t>
      </w:r>
      <w:r>
        <w:t>l</w:t>
      </w:r>
      <w:r w:rsidR="007423ED">
        <w:t xml:space="preserve">os días de campo de prestación del servicio, previa presentación de </w:t>
      </w:r>
      <w:proofErr w:type="spellStart"/>
      <w:r w:rsidR="007423ED">
        <w:t>pre-factura</w:t>
      </w:r>
      <w:proofErr w:type="spellEnd"/>
      <w:r w:rsidR="007423ED">
        <w:t xml:space="preserve"> con los respectivos documentos de respaldo.</w:t>
      </w:r>
      <w:r w:rsidR="004A04CC">
        <w:br w:type="page"/>
      </w:r>
    </w:p>
    <w:p w14:paraId="68098C94" w14:textId="77777777" w:rsidR="00BD0B5D" w:rsidRDefault="00BD0B5D" w:rsidP="004A04CC">
      <w:pPr>
        <w:jc w:val="center"/>
        <w:rPr>
          <w:rFonts w:ascii="Arial" w:hAnsi="Arial" w:cs="Arial"/>
          <w:b/>
        </w:rPr>
      </w:pPr>
    </w:p>
    <w:p w14:paraId="51630000" w14:textId="77777777" w:rsidR="00EF065D" w:rsidRDefault="004A04CC" w:rsidP="004A04CC">
      <w:pPr>
        <w:jc w:val="center"/>
        <w:rPr>
          <w:rFonts w:ascii="Arial" w:hAnsi="Arial" w:cs="Arial"/>
          <w:b/>
        </w:rPr>
      </w:pPr>
      <w:r w:rsidRPr="004A04CC">
        <w:rPr>
          <w:rFonts w:ascii="Arial" w:hAnsi="Arial" w:cs="Arial"/>
          <w:b/>
        </w:rPr>
        <w:t xml:space="preserve">ANEXO 1 – UBICACIÓN </w:t>
      </w:r>
      <w:r w:rsidR="00BD0B5D">
        <w:rPr>
          <w:rFonts w:ascii="Arial" w:hAnsi="Arial" w:cs="Arial"/>
          <w:b/>
        </w:rPr>
        <w:t xml:space="preserve">GEOGRÁFICA </w:t>
      </w:r>
      <w:r w:rsidRPr="004A04CC">
        <w:rPr>
          <w:rFonts w:ascii="Arial" w:hAnsi="Arial" w:cs="Arial"/>
          <w:b/>
        </w:rPr>
        <w:t>ESTACIONES</w:t>
      </w:r>
    </w:p>
    <w:p w14:paraId="5E03F1F7" w14:textId="77777777" w:rsidR="00BD0B5D" w:rsidRPr="004A04CC" w:rsidRDefault="00BD0B5D" w:rsidP="004A04CC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972"/>
        <w:gridCol w:w="3119"/>
        <w:gridCol w:w="2693"/>
      </w:tblGrid>
      <w:tr w:rsidR="004A04CC" w14:paraId="12CD8D32" w14:textId="77777777" w:rsidTr="00BD0B5D">
        <w:trPr>
          <w:trHeight w:val="759"/>
        </w:trPr>
        <w:tc>
          <w:tcPr>
            <w:tcW w:w="2972" w:type="dxa"/>
            <w:shd w:val="clear" w:color="auto" w:fill="DDD9C3" w:themeFill="background2" w:themeFillShade="E6"/>
            <w:vAlign w:val="center"/>
          </w:tcPr>
          <w:p w14:paraId="58667522" w14:textId="77777777" w:rsidR="004A04CC" w:rsidRPr="004A04CC" w:rsidRDefault="004A04CC" w:rsidP="00BD0B5D">
            <w:pPr>
              <w:jc w:val="center"/>
              <w:rPr>
                <w:rFonts w:ascii="Arial" w:hAnsi="Arial" w:cs="Arial"/>
                <w:b/>
              </w:rPr>
            </w:pPr>
            <w:r w:rsidRPr="004A04CC">
              <w:rPr>
                <w:rFonts w:ascii="Arial" w:hAnsi="Arial" w:cs="Arial"/>
                <w:b/>
              </w:rPr>
              <w:t>ESTACIÓN</w:t>
            </w:r>
          </w:p>
        </w:tc>
        <w:tc>
          <w:tcPr>
            <w:tcW w:w="3119" w:type="dxa"/>
            <w:shd w:val="clear" w:color="auto" w:fill="DDD9C3" w:themeFill="background2" w:themeFillShade="E6"/>
            <w:vAlign w:val="center"/>
          </w:tcPr>
          <w:p w14:paraId="6DA88279" w14:textId="77777777" w:rsidR="004A04CC" w:rsidRPr="004A04CC" w:rsidRDefault="004A04CC" w:rsidP="00BD0B5D">
            <w:pPr>
              <w:jc w:val="center"/>
              <w:rPr>
                <w:rFonts w:ascii="Arial" w:hAnsi="Arial" w:cs="Arial"/>
                <w:b/>
              </w:rPr>
            </w:pPr>
            <w:r w:rsidRPr="004A04CC">
              <w:rPr>
                <w:rFonts w:ascii="Arial" w:hAnsi="Arial" w:cs="Arial"/>
                <w:b/>
              </w:rPr>
              <w:t>UBICACIÓN GEOGRÁFICA</w:t>
            </w: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 w14:paraId="74A25616" w14:textId="77777777" w:rsidR="004A04CC" w:rsidRPr="004A04CC" w:rsidRDefault="004A04CC" w:rsidP="00BD0B5D">
            <w:pPr>
              <w:jc w:val="center"/>
              <w:rPr>
                <w:rFonts w:ascii="Arial" w:hAnsi="Arial" w:cs="Arial"/>
                <w:b/>
              </w:rPr>
            </w:pPr>
            <w:r w:rsidRPr="004A04CC">
              <w:rPr>
                <w:rFonts w:ascii="Arial" w:hAnsi="Arial" w:cs="Arial"/>
                <w:b/>
              </w:rPr>
              <w:t>COORDENADAS GEOGRÁFICAS (UTM)</w:t>
            </w:r>
          </w:p>
        </w:tc>
      </w:tr>
      <w:tr w:rsidR="004A04CC" w14:paraId="306AD05C" w14:textId="77777777" w:rsidTr="00BD0B5D">
        <w:trPr>
          <w:trHeight w:val="980"/>
        </w:trPr>
        <w:tc>
          <w:tcPr>
            <w:tcW w:w="2972" w:type="dxa"/>
          </w:tcPr>
          <w:p w14:paraId="72AE6CBC" w14:textId="77777777" w:rsidR="004A04CC" w:rsidRPr="00BD0B5D" w:rsidRDefault="004A04CC" w:rsidP="00EF065D">
            <w:pPr>
              <w:rPr>
                <w:rFonts w:ascii="Arial" w:hAnsi="Arial" w:cs="Arial"/>
                <w:b/>
              </w:rPr>
            </w:pPr>
            <w:r w:rsidRPr="00BD0B5D">
              <w:rPr>
                <w:rFonts w:ascii="Arial" w:hAnsi="Arial" w:cs="Arial"/>
                <w:b/>
                <w:color w:val="000000"/>
                <w:szCs w:val="24"/>
              </w:rPr>
              <w:t>Estación Campo Grande</w:t>
            </w:r>
          </w:p>
        </w:tc>
        <w:tc>
          <w:tcPr>
            <w:tcW w:w="3119" w:type="dxa"/>
          </w:tcPr>
          <w:p w14:paraId="288E63A1" w14:textId="77777777" w:rsidR="004A04CC" w:rsidRDefault="004A04CC" w:rsidP="00EF06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Municipio: </w:t>
            </w:r>
            <w:r w:rsidRPr="00BD0B5D">
              <w:rPr>
                <w:rFonts w:ascii="Arial" w:hAnsi="Arial" w:cs="Arial"/>
                <w:b/>
              </w:rPr>
              <w:t>Yacuiba</w:t>
            </w:r>
          </w:p>
          <w:p w14:paraId="7990F0BA" w14:textId="77777777" w:rsidR="004A04CC" w:rsidRPr="00BD0B5D" w:rsidRDefault="004A04CC" w:rsidP="00EF06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Provincia: </w:t>
            </w:r>
            <w:r w:rsidRPr="00BD0B5D">
              <w:rPr>
                <w:rFonts w:ascii="Arial" w:hAnsi="Arial" w:cs="Arial"/>
                <w:b/>
              </w:rPr>
              <w:t>Gran Chaco</w:t>
            </w:r>
          </w:p>
          <w:p w14:paraId="486FF639" w14:textId="77777777" w:rsidR="004A04CC" w:rsidRDefault="004A04CC" w:rsidP="00EF065D">
            <w:pPr>
              <w:rPr>
                <w:rFonts w:ascii="Arial" w:hAnsi="Arial" w:cs="Arial"/>
              </w:rPr>
            </w:pPr>
            <w:r w:rsidRPr="004A04CC">
              <w:rPr>
                <w:rFonts w:ascii="Arial" w:hAnsi="Arial" w:cs="Arial"/>
              </w:rPr>
              <w:t>Departamento</w:t>
            </w:r>
            <w:r>
              <w:rPr>
                <w:rFonts w:ascii="Arial" w:hAnsi="Arial" w:cs="Arial"/>
              </w:rPr>
              <w:t>:</w:t>
            </w:r>
            <w:r w:rsidRPr="004A04CC">
              <w:rPr>
                <w:rFonts w:ascii="Arial" w:hAnsi="Arial" w:cs="Arial"/>
              </w:rPr>
              <w:t xml:space="preserve"> </w:t>
            </w:r>
            <w:r w:rsidRPr="00BD0B5D">
              <w:rPr>
                <w:rFonts w:ascii="Arial" w:hAnsi="Arial" w:cs="Arial"/>
                <w:b/>
              </w:rPr>
              <w:t>Tarija</w:t>
            </w:r>
          </w:p>
        </w:tc>
        <w:tc>
          <w:tcPr>
            <w:tcW w:w="2693" w:type="dxa"/>
          </w:tcPr>
          <w:p w14:paraId="0A45BCDB" w14:textId="77777777" w:rsidR="004A04CC" w:rsidRDefault="004A04CC" w:rsidP="00BD0B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proofErr w:type="gramStart"/>
            <w:r>
              <w:rPr>
                <w:rFonts w:ascii="Arial" w:hAnsi="Arial" w:cs="Arial"/>
              </w:rPr>
              <w:t xml:space="preserve">K </w:t>
            </w:r>
            <w:r w:rsidR="00BD0B5D">
              <w:rPr>
                <w:rFonts w:ascii="Arial" w:hAnsi="Arial" w:cs="Arial"/>
              </w:rPr>
              <w:t xml:space="preserve"> </w:t>
            </w:r>
            <w:r w:rsidRPr="004A04CC">
              <w:rPr>
                <w:rFonts w:ascii="Arial" w:hAnsi="Arial" w:cs="Arial"/>
              </w:rPr>
              <w:t>434685</w:t>
            </w:r>
            <w:proofErr w:type="gramEnd"/>
            <w:r w:rsidR="00BD0B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4A04CC">
              <w:rPr>
                <w:rFonts w:ascii="Arial" w:hAnsi="Arial" w:cs="Arial"/>
              </w:rPr>
              <w:t>7571890</w:t>
            </w:r>
          </w:p>
        </w:tc>
      </w:tr>
      <w:tr w:rsidR="00BD0B5D" w14:paraId="2228BE40" w14:textId="77777777" w:rsidTr="00BD0B5D">
        <w:trPr>
          <w:trHeight w:val="980"/>
        </w:trPr>
        <w:tc>
          <w:tcPr>
            <w:tcW w:w="2972" w:type="dxa"/>
          </w:tcPr>
          <w:p w14:paraId="1E74561E" w14:textId="77777777" w:rsidR="00BD0B5D" w:rsidRPr="00BD0B5D" w:rsidRDefault="00BD0B5D" w:rsidP="00BD0B5D">
            <w:pPr>
              <w:rPr>
                <w:rFonts w:ascii="Arial" w:hAnsi="Arial" w:cs="Arial"/>
                <w:b/>
                <w:color w:val="000000"/>
                <w:szCs w:val="24"/>
              </w:rPr>
            </w:pPr>
            <w:r w:rsidRPr="00BD0B5D">
              <w:rPr>
                <w:rFonts w:ascii="Arial" w:hAnsi="Arial" w:cs="Arial"/>
                <w:b/>
                <w:color w:val="000000"/>
                <w:szCs w:val="24"/>
              </w:rPr>
              <w:t>Estación Taquiperenda</w:t>
            </w:r>
          </w:p>
        </w:tc>
        <w:tc>
          <w:tcPr>
            <w:tcW w:w="3119" w:type="dxa"/>
          </w:tcPr>
          <w:p w14:paraId="70187624" w14:textId="77777777" w:rsidR="00BD0B5D" w:rsidRDefault="00BD0B5D" w:rsidP="00BD0B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Municipio: </w:t>
            </w:r>
            <w:proofErr w:type="spellStart"/>
            <w:r w:rsidRPr="00BD0B5D">
              <w:rPr>
                <w:rFonts w:ascii="Arial" w:hAnsi="Arial" w:cs="Arial"/>
                <w:b/>
              </w:rPr>
              <w:t>Boyuibe</w:t>
            </w:r>
            <w:proofErr w:type="spellEnd"/>
          </w:p>
          <w:p w14:paraId="75793A96" w14:textId="77777777" w:rsidR="00BD0B5D" w:rsidRDefault="00BD0B5D" w:rsidP="00BD0B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Provincia: </w:t>
            </w:r>
            <w:r w:rsidRPr="00BD0B5D">
              <w:rPr>
                <w:rFonts w:ascii="Arial" w:hAnsi="Arial" w:cs="Arial"/>
                <w:b/>
              </w:rPr>
              <w:t>Cordillera</w:t>
            </w:r>
          </w:p>
          <w:p w14:paraId="46C981E8" w14:textId="77777777" w:rsidR="00BD0B5D" w:rsidRDefault="00BD0B5D" w:rsidP="00BD0B5D">
            <w:pPr>
              <w:rPr>
                <w:rFonts w:ascii="Arial" w:hAnsi="Arial" w:cs="Arial"/>
              </w:rPr>
            </w:pPr>
            <w:r w:rsidRPr="004A04CC">
              <w:rPr>
                <w:rFonts w:ascii="Arial" w:hAnsi="Arial" w:cs="Arial"/>
              </w:rPr>
              <w:t>Departamento</w:t>
            </w:r>
            <w:r>
              <w:rPr>
                <w:rFonts w:ascii="Arial" w:hAnsi="Arial" w:cs="Arial"/>
              </w:rPr>
              <w:t>:</w:t>
            </w:r>
            <w:r w:rsidRPr="004A04CC">
              <w:rPr>
                <w:rFonts w:ascii="Arial" w:hAnsi="Arial" w:cs="Arial"/>
              </w:rPr>
              <w:t xml:space="preserve"> </w:t>
            </w:r>
            <w:r w:rsidRPr="00BD0B5D">
              <w:rPr>
                <w:rFonts w:ascii="Arial" w:hAnsi="Arial" w:cs="Arial"/>
                <w:b/>
              </w:rPr>
              <w:t>Santa Cruz</w:t>
            </w:r>
          </w:p>
        </w:tc>
        <w:tc>
          <w:tcPr>
            <w:tcW w:w="2693" w:type="dxa"/>
          </w:tcPr>
          <w:p w14:paraId="3B896D09" w14:textId="77777777" w:rsidR="00BD0B5D" w:rsidRDefault="00BD0B5D" w:rsidP="00BD0B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proofErr w:type="gramStart"/>
            <w:r>
              <w:rPr>
                <w:rFonts w:ascii="Arial" w:hAnsi="Arial" w:cs="Arial"/>
              </w:rPr>
              <w:t xml:space="preserve">K  </w:t>
            </w:r>
            <w:r w:rsidRPr="00BD0B5D">
              <w:rPr>
                <w:rFonts w:ascii="Arial" w:hAnsi="Arial" w:cs="Arial"/>
              </w:rPr>
              <w:t>485209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r w:rsidRPr="00BD0B5D">
              <w:rPr>
                <w:rFonts w:ascii="Arial" w:hAnsi="Arial" w:cs="Arial"/>
              </w:rPr>
              <w:t>7751929</w:t>
            </w:r>
          </w:p>
        </w:tc>
      </w:tr>
      <w:tr w:rsidR="00BD0B5D" w14:paraId="1032DA69" w14:textId="77777777" w:rsidTr="00BD0B5D">
        <w:trPr>
          <w:trHeight w:val="1122"/>
        </w:trPr>
        <w:tc>
          <w:tcPr>
            <w:tcW w:w="2972" w:type="dxa"/>
          </w:tcPr>
          <w:p w14:paraId="101757C6" w14:textId="77777777" w:rsidR="00BD0B5D" w:rsidRPr="00BD0B5D" w:rsidRDefault="00BD0B5D" w:rsidP="00BD0B5D">
            <w:pPr>
              <w:rPr>
                <w:rFonts w:ascii="Arial" w:hAnsi="Arial" w:cs="Arial"/>
                <w:b/>
                <w:color w:val="000000"/>
                <w:szCs w:val="24"/>
              </w:rPr>
            </w:pPr>
            <w:r w:rsidRPr="00BD0B5D">
              <w:rPr>
                <w:rFonts w:ascii="Arial" w:hAnsi="Arial" w:cs="Arial"/>
                <w:b/>
                <w:color w:val="000000"/>
                <w:szCs w:val="24"/>
              </w:rPr>
              <w:t>Estación Saipuru</w:t>
            </w:r>
          </w:p>
        </w:tc>
        <w:tc>
          <w:tcPr>
            <w:tcW w:w="3119" w:type="dxa"/>
          </w:tcPr>
          <w:p w14:paraId="6A8EF515" w14:textId="77777777" w:rsidR="00BD0B5D" w:rsidRDefault="00BD0B5D" w:rsidP="00BD0B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Municipio: </w:t>
            </w:r>
            <w:r w:rsidRPr="00BD0B5D">
              <w:rPr>
                <w:rFonts w:ascii="Arial" w:hAnsi="Arial" w:cs="Arial"/>
                <w:b/>
              </w:rPr>
              <w:t>Charagua</w:t>
            </w:r>
          </w:p>
          <w:p w14:paraId="095D22A4" w14:textId="77777777" w:rsidR="00BD0B5D" w:rsidRDefault="00BD0B5D" w:rsidP="00BD0B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Provincia: </w:t>
            </w:r>
            <w:r w:rsidRPr="00BD0B5D">
              <w:rPr>
                <w:rFonts w:ascii="Arial" w:hAnsi="Arial" w:cs="Arial"/>
                <w:b/>
              </w:rPr>
              <w:t>Cordillera</w:t>
            </w:r>
          </w:p>
          <w:p w14:paraId="5506924B" w14:textId="77777777" w:rsidR="00BD0B5D" w:rsidRDefault="00BD0B5D" w:rsidP="00BD0B5D">
            <w:pPr>
              <w:rPr>
                <w:rFonts w:ascii="Arial" w:hAnsi="Arial" w:cs="Arial"/>
              </w:rPr>
            </w:pPr>
            <w:r w:rsidRPr="004A04CC">
              <w:rPr>
                <w:rFonts w:ascii="Arial" w:hAnsi="Arial" w:cs="Arial"/>
              </w:rPr>
              <w:t>Departamento</w:t>
            </w:r>
            <w:r>
              <w:rPr>
                <w:rFonts w:ascii="Arial" w:hAnsi="Arial" w:cs="Arial"/>
              </w:rPr>
              <w:t>:</w:t>
            </w:r>
            <w:r w:rsidRPr="004A04CC">
              <w:rPr>
                <w:rFonts w:ascii="Arial" w:hAnsi="Arial" w:cs="Arial"/>
              </w:rPr>
              <w:t xml:space="preserve"> </w:t>
            </w:r>
            <w:r w:rsidRPr="00BD0B5D">
              <w:rPr>
                <w:rFonts w:ascii="Arial" w:hAnsi="Arial" w:cs="Arial"/>
                <w:b/>
              </w:rPr>
              <w:t>Santa Cruz</w:t>
            </w:r>
          </w:p>
        </w:tc>
        <w:tc>
          <w:tcPr>
            <w:tcW w:w="2693" w:type="dxa"/>
          </w:tcPr>
          <w:p w14:paraId="7827213B" w14:textId="77777777" w:rsidR="00BD0B5D" w:rsidRDefault="00BD0B5D" w:rsidP="00BD0B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proofErr w:type="gramStart"/>
            <w:r>
              <w:rPr>
                <w:rFonts w:ascii="Arial" w:hAnsi="Arial" w:cs="Arial"/>
              </w:rPr>
              <w:t xml:space="preserve">K  </w:t>
            </w:r>
            <w:r w:rsidRPr="00BD0B5D">
              <w:rPr>
                <w:rFonts w:ascii="Arial" w:hAnsi="Arial" w:cs="Arial"/>
              </w:rPr>
              <w:t>492282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r w:rsidRPr="00BD0B5D">
              <w:rPr>
                <w:rFonts w:ascii="Arial" w:hAnsi="Arial" w:cs="Arial"/>
              </w:rPr>
              <w:t>7854769</w:t>
            </w:r>
          </w:p>
        </w:tc>
      </w:tr>
    </w:tbl>
    <w:p w14:paraId="09F198EF" w14:textId="77777777" w:rsidR="004A04CC" w:rsidRPr="00EF065D" w:rsidRDefault="004A04CC" w:rsidP="00EF065D">
      <w:pPr>
        <w:rPr>
          <w:rFonts w:ascii="Arial" w:hAnsi="Arial" w:cs="Arial"/>
        </w:rPr>
      </w:pPr>
    </w:p>
    <w:sectPr w:rsidR="004A04CC" w:rsidRPr="00EF065D" w:rsidSect="00A743BE">
      <w:headerReference w:type="default" r:id="rId7"/>
      <w:pgSz w:w="12240" w:h="15840"/>
      <w:pgMar w:top="184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CEBA" w14:textId="77777777" w:rsidR="006E69D1" w:rsidRDefault="006E69D1" w:rsidP="006E69D1">
      <w:pPr>
        <w:spacing w:after="0" w:line="240" w:lineRule="auto"/>
      </w:pPr>
      <w:r>
        <w:separator/>
      </w:r>
    </w:p>
  </w:endnote>
  <w:endnote w:type="continuationSeparator" w:id="0">
    <w:p w14:paraId="79E080D0" w14:textId="77777777" w:rsidR="006E69D1" w:rsidRDefault="006E69D1" w:rsidP="006E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7DA66" w14:textId="77777777" w:rsidR="006E69D1" w:rsidRDefault="006E69D1" w:rsidP="006E69D1">
      <w:pPr>
        <w:spacing w:after="0" w:line="240" w:lineRule="auto"/>
      </w:pPr>
      <w:r>
        <w:separator/>
      </w:r>
    </w:p>
  </w:footnote>
  <w:footnote w:type="continuationSeparator" w:id="0">
    <w:p w14:paraId="611EA3B4" w14:textId="77777777" w:rsidR="006E69D1" w:rsidRDefault="006E69D1" w:rsidP="006E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608"/>
      <w:gridCol w:w="6025"/>
      <w:gridCol w:w="1195"/>
    </w:tblGrid>
    <w:tr w:rsidR="006E69D1" w:rsidRPr="006E69D1" w14:paraId="091D88FC" w14:textId="77777777" w:rsidTr="00694447">
      <w:trPr>
        <w:trHeight w:val="558"/>
      </w:trPr>
      <w:tc>
        <w:tcPr>
          <w:tcW w:w="1526" w:type="dxa"/>
          <w:vMerge w:val="restart"/>
          <w:vAlign w:val="center"/>
        </w:tcPr>
        <w:p w14:paraId="7850D077" w14:textId="77777777" w:rsidR="006E69D1" w:rsidRPr="006E69D1" w:rsidRDefault="006E69D1" w:rsidP="006E69D1">
          <w:pPr>
            <w:pStyle w:val="Encabezado"/>
            <w:jc w:val="center"/>
            <w:rPr>
              <w:rFonts w:ascii="Arial" w:hAnsi="Arial" w:cs="Arial"/>
            </w:rPr>
          </w:pPr>
          <w:r w:rsidRPr="006E69D1">
            <w:rPr>
              <w:rFonts w:ascii="Arial" w:hAnsi="Arial" w:cs="Arial"/>
              <w:noProof/>
              <w:lang w:eastAsia="es-BO"/>
            </w:rPr>
            <w:drawing>
              <wp:inline distT="0" distB="0" distL="0" distR="0" wp14:anchorId="0A8B6AB3" wp14:editId="21890C82">
                <wp:extent cx="883992" cy="388690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tip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3992" cy="388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4F5A5612" w14:textId="77777777" w:rsidR="006E69D1" w:rsidRPr="00B11514" w:rsidRDefault="006525E7" w:rsidP="006E69D1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 w:rsidRPr="00E56254">
            <w:rPr>
              <w:rFonts w:ascii="Arial" w:hAnsi="Arial" w:cs="Arial"/>
              <w:b/>
            </w:rPr>
            <w:t>TERMINOS DE REFERENCIA</w:t>
          </w:r>
        </w:p>
      </w:tc>
      <w:tc>
        <w:tcPr>
          <w:tcW w:w="1215" w:type="dxa"/>
          <w:vMerge w:val="restart"/>
          <w:vAlign w:val="center"/>
        </w:tcPr>
        <w:p w14:paraId="57A4DFA8" w14:textId="71E84074" w:rsidR="006E69D1" w:rsidRPr="00E56254" w:rsidRDefault="00E32FF1" w:rsidP="006E69D1">
          <w:pPr>
            <w:pStyle w:val="Encabezado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MAYO</w:t>
          </w:r>
        </w:p>
        <w:p w14:paraId="6B25182E" w14:textId="1F0D52EC" w:rsidR="006E69D1" w:rsidRPr="006E69D1" w:rsidRDefault="006E69D1" w:rsidP="00600B35">
          <w:pPr>
            <w:pStyle w:val="Encabezado"/>
            <w:jc w:val="center"/>
            <w:rPr>
              <w:rFonts w:ascii="Arial" w:hAnsi="Arial" w:cs="Arial"/>
            </w:rPr>
          </w:pPr>
          <w:r w:rsidRPr="00E56254">
            <w:rPr>
              <w:rFonts w:ascii="Arial" w:hAnsi="Arial" w:cs="Arial"/>
              <w:sz w:val="20"/>
            </w:rPr>
            <w:t>202</w:t>
          </w:r>
          <w:r w:rsidR="00E32FF1">
            <w:rPr>
              <w:rFonts w:ascii="Arial" w:hAnsi="Arial" w:cs="Arial"/>
              <w:sz w:val="20"/>
            </w:rPr>
            <w:t>6</w:t>
          </w:r>
        </w:p>
      </w:tc>
    </w:tr>
    <w:tr w:rsidR="006E69D1" w:rsidRPr="006E69D1" w14:paraId="1E1017CA" w14:textId="77777777" w:rsidTr="00A743BE">
      <w:trPr>
        <w:trHeight w:val="704"/>
      </w:trPr>
      <w:tc>
        <w:tcPr>
          <w:tcW w:w="1526" w:type="dxa"/>
          <w:vMerge/>
          <w:vAlign w:val="center"/>
        </w:tcPr>
        <w:p w14:paraId="4D1CF128" w14:textId="77777777" w:rsidR="006E69D1" w:rsidRPr="006E69D1" w:rsidRDefault="006E69D1">
          <w:pPr>
            <w:pStyle w:val="Encabezado"/>
            <w:rPr>
              <w:rFonts w:ascii="Arial" w:hAnsi="Arial" w:cs="Arial"/>
            </w:rPr>
          </w:pPr>
        </w:p>
      </w:tc>
      <w:tc>
        <w:tcPr>
          <w:tcW w:w="6237" w:type="dxa"/>
          <w:vAlign w:val="center"/>
        </w:tcPr>
        <w:p w14:paraId="6A5C5B8D" w14:textId="77777777" w:rsidR="006E69D1" w:rsidRPr="00B11514" w:rsidRDefault="001E2DB1" w:rsidP="003E2FC7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</w:rPr>
            <w:t>SERVICIO DE ALQUILER DE CAMION</w:t>
          </w:r>
          <w:r w:rsidR="00A77730">
            <w:rPr>
              <w:rFonts w:ascii="Arial" w:hAnsi="Arial" w:cs="Arial"/>
              <w:b/>
            </w:rPr>
            <w:t>/</w:t>
          </w:r>
          <w:r w:rsidR="003E2FC7">
            <w:rPr>
              <w:rFonts w:ascii="Arial" w:hAnsi="Arial" w:cs="Arial"/>
              <w:b/>
            </w:rPr>
            <w:t>GRÚA</w:t>
          </w:r>
          <w:r>
            <w:rPr>
              <w:rFonts w:ascii="Arial" w:hAnsi="Arial" w:cs="Arial"/>
              <w:b/>
            </w:rPr>
            <w:t xml:space="preserve"> CON CANASTILLO PARA APOYO EN</w:t>
          </w:r>
          <w:r w:rsidR="003E2FC7">
            <w:rPr>
              <w:rFonts w:ascii="Arial" w:hAnsi="Arial" w:cs="Arial"/>
              <w:b/>
            </w:rPr>
            <w:t xml:space="preserve"> ACTIVIDAD DE </w:t>
          </w:r>
          <w:r>
            <w:rPr>
              <w:rFonts w:ascii="Arial" w:hAnsi="Arial" w:cs="Arial"/>
              <w:b/>
            </w:rPr>
            <w:t>MONITOREO DE EMISIONES</w:t>
          </w:r>
        </w:p>
      </w:tc>
      <w:tc>
        <w:tcPr>
          <w:tcW w:w="1215" w:type="dxa"/>
          <w:vMerge/>
        </w:tcPr>
        <w:p w14:paraId="7431301F" w14:textId="77777777" w:rsidR="006E69D1" w:rsidRPr="006E69D1" w:rsidRDefault="006E69D1">
          <w:pPr>
            <w:pStyle w:val="Encabezado"/>
            <w:rPr>
              <w:rFonts w:ascii="Arial" w:hAnsi="Arial" w:cs="Arial"/>
            </w:rPr>
          </w:pPr>
        </w:p>
      </w:tc>
    </w:tr>
  </w:tbl>
  <w:p w14:paraId="6A6D640A" w14:textId="77777777" w:rsidR="006E69D1" w:rsidRPr="006E69D1" w:rsidRDefault="006E69D1">
    <w:pPr>
      <w:pStyle w:val="Encabezad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73B0"/>
    <w:multiLevelType w:val="hybridMultilevel"/>
    <w:tmpl w:val="412A559C"/>
    <w:lvl w:ilvl="0" w:tplc="40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1ED92488"/>
    <w:multiLevelType w:val="hybridMultilevel"/>
    <w:tmpl w:val="62AE1BDC"/>
    <w:lvl w:ilvl="0" w:tplc="198465C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40" w:hanging="360"/>
      </w:pPr>
    </w:lvl>
    <w:lvl w:ilvl="2" w:tplc="400A001B" w:tentative="1">
      <w:start w:val="1"/>
      <w:numFmt w:val="lowerRoman"/>
      <w:lvlText w:val="%3."/>
      <w:lvlJc w:val="right"/>
      <w:pPr>
        <w:ind w:left="1860" w:hanging="180"/>
      </w:pPr>
    </w:lvl>
    <w:lvl w:ilvl="3" w:tplc="400A000F" w:tentative="1">
      <w:start w:val="1"/>
      <w:numFmt w:val="decimal"/>
      <w:lvlText w:val="%4."/>
      <w:lvlJc w:val="left"/>
      <w:pPr>
        <w:ind w:left="2580" w:hanging="360"/>
      </w:pPr>
    </w:lvl>
    <w:lvl w:ilvl="4" w:tplc="400A0019" w:tentative="1">
      <w:start w:val="1"/>
      <w:numFmt w:val="lowerLetter"/>
      <w:lvlText w:val="%5."/>
      <w:lvlJc w:val="left"/>
      <w:pPr>
        <w:ind w:left="3300" w:hanging="360"/>
      </w:pPr>
    </w:lvl>
    <w:lvl w:ilvl="5" w:tplc="400A001B" w:tentative="1">
      <w:start w:val="1"/>
      <w:numFmt w:val="lowerRoman"/>
      <w:lvlText w:val="%6."/>
      <w:lvlJc w:val="right"/>
      <w:pPr>
        <w:ind w:left="4020" w:hanging="180"/>
      </w:pPr>
    </w:lvl>
    <w:lvl w:ilvl="6" w:tplc="400A000F" w:tentative="1">
      <w:start w:val="1"/>
      <w:numFmt w:val="decimal"/>
      <w:lvlText w:val="%7."/>
      <w:lvlJc w:val="left"/>
      <w:pPr>
        <w:ind w:left="4740" w:hanging="360"/>
      </w:pPr>
    </w:lvl>
    <w:lvl w:ilvl="7" w:tplc="400A0019" w:tentative="1">
      <w:start w:val="1"/>
      <w:numFmt w:val="lowerLetter"/>
      <w:lvlText w:val="%8."/>
      <w:lvlJc w:val="left"/>
      <w:pPr>
        <w:ind w:left="5460" w:hanging="360"/>
      </w:pPr>
    </w:lvl>
    <w:lvl w:ilvl="8" w:tplc="40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8B27411"/>
    <w:multiLevelType w:val="hybridMultilevel"/>
    <w:tmpl w:val="FACC1658"/>
    <w:lvl w:ilvl="0" w:tplc="05FACA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658F8"/>
    <w:multiLevelType w:val="hybridMultilevel"/>
    <w:tmpl w:val="5BA0A69C"/>
    <w:lvl w:ilvl="0" w:tplc="05FACA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04FED"/>
    <w:multiLevelType w:val="hybridMultilevel"/>
    <w:tmpl w:val="1AE06704"/>
    <w:lvl w:ilvl="0" w:tplc="4E464714">
      <w:start w:val="1"/>
      <w:numFmt w:val="decimal"/>
      <w:lvlText w:val="%1."/>
      <w:lvlJc w:val="left"/>
      <w:rPr>
        <w:rFonts w:ascii="Arial" w:hAnsi="Arial" w:cs="Arial" w:hint="default"/>
        <w:b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46267117">
    <w:abstractNumId w:val="4"/>
  </w:num>
  <w:num w:numId="2" w16cid:durableId="1584947107">
    <w:abstractNumId w:val="2"/>
  </w:num>
  <w:num w:numId="3" w16cid:durableId="1614745536">
    <w:abstractNumId w:val="3"/>
  </w:num>
  <w:num w:numId="4" w16cid:durableId="2029409967">
    <w:abstractNumId w:val="0"/>
  </w:num>
  <w:num w:numId="5" w16cid:durableId="494954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9D1"/>
    <w:rsid w:val="00020415"/>
    <w:rsid w:val="00041373"/>
    <w:rsid w:val="0004781D"/>
    <w:rsid w:val="001E2DB1"/>
    <w:rsid w:val="002658C9"/>
    <w:rsid w:val="002C0DDE"/>
    <w:rsid w:val="00315198"/>
    <w:rsid w:val="00367B84"/>
    <w:rsid w:val="003B1DFC"/>
    <w:rsid w:val="003B66D3"/>
    <w:rsid w:val="003C3550"/>
    <w:rsid w:val="003E2FC7"/>
    <w:rsid w:val="0042750A"/>
    <w:rsid w:val="004A04CC"/>
    <w:rsid w:val="00570870"/>
    <w:rsid w:val="005C5A32"/>
    <w:rsid w:val="00600B35"/>
    <w:rsid w:val="00624841"/>
    <w:rsid w:val="006525E7"/>
    <w:rsid w:val="006638BC"/>
    <w:rsid w:val="00694447"/>
    <w:rsid w:val="006C2F0E"/>
    <w:rsid w:val="006C5E02"/>
    <w:rsid w:val="006E69D1"/>
    <w:rsid w:val="007423ED"/>
    <w:rsid w:val="00745C3D"/>
    <w:rsid w:val="007732AF"/>
    <w:rsid w:val="00794108"/>
    <w:rsid w:val="00951AC6"/>
    <w:rsid w:val="009A2D91"/>
    <w:rsid w:val="009B17FD"/>
    <w:rsid w:val="00A3637C"/>
    <w:rsid w:val="00A61617"/>
    <w:rsid w:val="00A743BE"/>
    <w:rsid w:val="00A77730"/>
    <w:rsid w:val="00A90989"/>
    <w:rsid w:val="00AA1BEF"/>
    <w:rsid w:val="00AD5465"/>
    <w:rsid w:val="00AD7677"/>
    <w:rsid w:val="00B11514"/>
    <w:rsid w:val="00B6537E"/>
    <w:rsid w:val="00BA7756"/>
    <w:rsid w:val="00BD0B5D"/>
    <w:rsid w:val="00C066A1"/>
    <w:rsid w:val="00C14C67"/>
    <w:rsid w:val="00C1732C"/>
    <w:rsid w:val="00C6441E"/>
    <w:rsid w:val="00CD104C"/>
    <w:rsid w:val="00D720E3"/>
    <w:rsid w:val="00DD3648"/>
    <w:rsid w:val="00E32FF1"/>
    <w:rsid w:val="00E56254"/>
    <w:rsid w:val="00E60B82"/>
    <w:rsid w:val="00EC54EF"/>
    <w:rsid w:val="00EF065D"/>
    <w:rsid w:val="00EF165C"/>
    <w:rsid w:val="00F11210"/>
    <w:rsid w:val="00F83737"/>
    <w:rsid w:val="00FB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|"/>
  <w14:docId w14:val="37C55FB4"/>
  <w15:chartTrackingRefBased/>
  <w15:docId w15:val="{34E6C46A-3A8C-4D64-87B0-B93F70C8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677"/>
  </w:style>
  <w:style w:type="paragraph" w:styleId="Ttulo1">
    <w:name w:val="heading 1"/>
    <w:basedOn w:val="Normal"/>
    <w:next w:val="Normal"/>
    <w:link w:val="Ttulo1Car"/>
    <w:uiPriority w:val="9"/>
    <w:qFormat/>
    <w:rsid w:val="00E562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17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69D1"/>
  </w:style>
  <w:style w:type="paragraph" w:styleId="Piedepgina">
    <w:name w:val="footer"/>
    <w:basedOn w:val="Normal"/>
    <w:link w:val="PiedepginaCar"/>
    <w:uiPriority w:val="99"/>
    <w:unhideWhenUsed/>
    <w:rsid w:val="006E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69D1"/>
  </w:style>
  <w:style w:type="table" w:styleId="Tablaconcuadrcula">
    <w:name w:val="Table Grid"/>
    <w:basedOn w:val="Tablanormal"/>
    <w:uiPriority w:val="59"/>
    <w:rsid w:val="006E6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8373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56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562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17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793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Cespedes</dc:creator>
  <cp:keywords/>
  <dc:description/>
  <cp:lastModifiedBy>David Cespedes</cp:lastModifiedBy>
  <cp:revision>8</cp:revision>
  <cp:lastPrinted>2023-08-29T13:07:00Z</cp:lastPrinted>
  <dcterms:created xsi:type="dcterms:W3CDTF">2023-09-01T14:51:00Z</dcterms:created>
  <dcterms:modified xsi:type="dcterms:W3CDTF">2026-06-02T18:19:00Z</dcterms:modified>
</cp:coreProperties>
</file>